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67" w:rsidRPr="000A4267" w:rsidRDefault="000A4267" w:rsidP="000A42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26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A4267" w:rsidRPr="000A4267" w:rsidRDefault="000A4267" w:rsidP="000A42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267">
        <w:rPr>
          <w:rFonts w:ascii="Times New Roman" w:hAnsi="Times New Roman" w:cs="Times New Roman"/>
          <w:b/>
          <w:sz w:val="26"/>
          <w:szCs w:val="26"/>
        </w:rPr>
        <w:t>к проекту решения Совета депутатов муниципального образования «Можгинский 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4267">
        <w:rPr>
          <w:rFonts w:ascii="Times New Roman" w:hAnsi="Times New Roman" w:cs="Times New Roman"/>
          <w:b/>
          <w:sz w:val="26"/>
          <w:szCs w:val="26"/>
        </w:rPr>
        <w:t xml:space="preserve"> «Об исполнении бюджета </w:t>
      </w:r>
    </w:p>
    <w:p w:rsidR="000A4267" w:rsidRDefault="000A4267" w:rsidP="000A42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267">
        <w:rPr>
          <w:rFonts w:ascii="Times New Roman" w:hAnsi="Times New Roman" w:cs="Times New Roman"/>
          <w:b/>
          <w:sz w:val="26"/>
          <w:szCs w:val="26"/>
        </w:rPr>
        <w:t>муниципального образования «Можгинский 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4267" w:rsidRPr="000A4267" w:rsidRDefault="000A4267" w:rsidP="000A42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267">
        <w:rPr>
          <w:rFonts w:ascii="Times New Roman" w:hAnsi="Times New Roman" w:cs="Times New Roman"/>
          <w:b/>
          <w:sz w:val="26"/>
          <w:szCs w:val="26"/>
        </w:rPr>
        <w:t xml:space="preserve">за   первое полугодие 2015 </w:t>
      </w:r>
      <w:r>
        <w:rPr>
          <w:rFonts w:ascii="Times New Roman" w:hAnsi="Times New Roman" w:cs="Times New Roman"/>
          <w:b/>
          <w:sz w:val="26"/>
          <w:szCs w:val="26"/>
        </w:rPr>
        <w:t>года»</w:t>
      </w:r>
    </w:p>
    <w:p w:rsidR="000A4267" w:rsidRDefault="000A4267" w:rsidP="000A42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5762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F23C7F">
        <w:rPr>
          <w:rFonts w:ascii="Times New Roman" w:hAnsi="Times New Roman" w:cs="Times New Roman"/>
          <w:sz w:val="26"/>
          <w:szCs w:val="26"/>
        </w:rPr>
        <w:t xml:space="preserve"> 19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2E5762">
        <w:rPr>
          <w:rFonts w:ascii="Times New Roman" w:hAnsi="Times New Roman" w:cs="Times New Roman"/>
          <w:sz w:val="26"/>
          <w:szCs w:val="26"/>
        </w:rPr>
        <w:t xml:space="preserve"> 2015)</w:t>
      </w:r>
    </w:p>
    <w:p w:rsidR="000A4267" w:rsidRDefault="000A4267" w:rsidP="000A42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A4267" w:rsidRDefault="000A4267" w:rsidP="006A6248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бюджета  осуществлялось в соответствии с Бюджетным  кодексом Российской Федерации, решением Совета депутатов муниципального образования «Можгинский район» «О бюджете муниципального образования «Можгинский район» на 21015 год и на плановый период 2016 и 2017 годов» с учетом внесенных изменений и сводной бюджетной  росписью.</w:t>
      </w:r>
    </w:p>
    <w:p w:rsidR="000A4267" w:rsidRDefault="000A4267" w:rsidP="006A6248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параметры бюджета муниципального образования «Можгинский район» по состоянию на 1 июля 2015 года:</w:t>
      </w:r>
    </w:p>
    <w:p w:rsidR="000A4267" w:rsidRDefault="000A4267" w:rsidP="006A6248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получено доходов в сумме</w:t>
      </w:r>
      <w:r w:rsidR="00407B71">
        <w:rPr>
          <w:rFonts w:ascii="Times New Roman" w:hAnsi="Times New Roman" w:cs="Times New Roman"/>
          <w:sz w:val="26"/>
          <w:szCs w:val="26"/>
        </w:rPr>
        <w:t xml:space="preserve"> 392 201,4 тыс</w:t>
      </w:r>
      <w:proofErr w:type="gramStart"/>
      <w:r w:rsidR="00407B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7B71">
        <w:rPr>
          <w:rFonts w:ascii="Times New Roman" w:hAnsi="Times New Roman" w:cs="Times New Roman"/>
          <w:sz w:val="26"/>
          <w:szCs w:val="26"/>
        </w:rPr>
        <w:t xml:space="preserve">ублей (в том числе  безвозмездные поступления из бюджета Удмуртской Республики в сумме </w:t>
      </w:r>
      <w:r w:rsidR="007103F2">
        <w:rPr>
          <w:rFonts w:ascii="Times New Roman" w:hAnsi="Times New Roman" w:cs="Times New Roman"/>
          <w:sz w:val="26"/>
          <w:szCs w:val="26"/>
        </w:rPr>
        <w:t>306 477,8</w:t>
      </w:r>
      <w:r w:rsidR="00407B71">
        <w:rPr>
          <w:rFonts w:ascii="Times New Roman" w:hAnsi="Times New Roman" w:cs="Times New Roman"/>
          <w:sz w:val="26"/>
          <w:szCs w:val="26"/>
        </w:rPr>
        <w:t xml:space="preserve"> тыс.рублей и иные безвозмездные поступления в сумме 88,5 тыс.рублей);</w:t>
      </w:r>
    </w:p>
    <w:p w:rsidR="00407B71" w:rsidRDefault="00407B71" w:rsidP="006A6248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произведены расходы на общую сумму 369 728,8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407B71" w:rsidRDefault="00407B71" w:rsidP="006A6248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профицит составил в сумме 22 472,6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407B71" w:rsidRPr="006A6248" w:rsidRDefault="00407B71" w:rsidP="006A6248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0C65">
        <w:rPr>
          <w:rFonts w:ascii="Times New Roman" w:hAnsi="Times New Roman" w:cs="Times New Roman"/>
          <w:sz w:val="26"/>
          <w:szCs w:val="26"/>
        </w:rPr>
        <w:t>По итогам 1 полугодия 2015 года доходы бюджета муниципального образования «Можгинский район» исполнены в сумме 392 201,4 тыс</w:t>
      </w:r>
      <w:proofErr w:type="gramStart"/>
      <w:r w:rsidRPr="00830C6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30C65">
        <w:rPr>
          <w:rFonts w:ascii="Times New Roman" w:hAnsi="Times New Roman" w:cs="Times New Roman"/>
          <w:sz w:val="26"/>
          <w:szCs w:val="26"/>
        </w:rPr>
        <w:t>ублей, что составляет 55,6 % к годовым бюджетным назначениям. Налоговые и неналоговые доходы поступили в сумме 86 180,8 тыс</w:t>
      </w:r>
      <w:proofErr w:type="gramStart"/>
      <w:r w:rsidRPr="00830C6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30C65">
        <w:rPr>
          <w:rFonts w:ascii="Times New Roman" w:hAnsi="Times New Roman" w:cs="Times New Roman"/>
          <w:sz w:val="26"/>
          <w:szCs w:val="26"/>
        </w:rPr>
        <w:t xml:space="preserve">ублей, </w:t>
      </w:r>
      <w:r w:rsidR="00782670" w:rsidRPr="00830C65">
        <w:rPr>
          <w:rFonts w:ascii="Times New Roman" w:hAnsi="Times New Roman" w:cs="Times New Roman"/>
          <w:sz w:val="26"/>
          <w:szCs w:val="26"/>
        </w:rPr>
        <w:t xml:space="preserve">но так как в бюджет </w:t>
      </w:r>
      <w:r w:rsidR="00A25E6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25E66" w:rsidRPr="006A624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82670" w:rsidRPr="006A6248">
        <w:rPr>
          <w:rFonts w:ascii="Times New Roman" w:hAnsi="Times New Roman" w:cs="Times New Roman"/>
          <w:sz w:val="26"/>
          <w:szCs w:val="26"/>
        </w:rPr>
        <w:t xml:space="preserve">«Можгинский район»  в последний день квартала </w:t>
      </w:r>
      <w:r w:rsidR="00492F1C" w:rsidRPr="006A6248">
        <w:rPr>
          <w:rFonts w:ascii="Times New Roman" w:hAnsi="Times New Roman" w:cs="Times New Roman"/>
          <w:sz w:val="26"/>
          <w:szCs w:val="26"/>
        </w:rPr>
        <w:t xml:space="preserve">30 июня 2015 года </w:t>
      </w:r>
      <w:r w:rsidR="00782670" w:rsidRPr="006A6248">
        <w:rPr>
          <w:rFonts w:ascii="Times New Roman" w:hAnsi="Times New Roman" w:cs="Times New Roman"/>
          <w:sz w:val="26"/>
          <w:szCs w:val="26"/>
        </w:rPr>
        <w:t>ошибочно зачислено 2 442 тыс. руб</w:t>
      </w:r>
      <w:r w:rsidR="006A6248" w:rsidRPr="006A6248">
        <w:rPr>
          <w:rFonts w:ascii="Times New Roman" w:hAnsi="Times New Roman" w:cs="Times New Roman"/>
          <w:sz w:val="26"/>
          <w:szCs w:val="26"/>
        </w:rPr>
        <w:t>лей</w:t>
      </w:r>
      <w:r w:rsidR="00A25E66" w:rsidRPr="006A6248">
        <w:rPr>
          <w:rFonts w:ascii="Times New Roman" w:hAnsi="Times New Roman" w:cs="Times New Roman"/>
          <w:sz w:val="26"/>
          <w:szCs w:val="26"/>
        </w:rPr>
        <w:t xml:space="preserve"> </w:t>
      </w:r>
      <w:r w:rsidR="00782670" w:rsidRPr="006A6248">
        <w:rPr>
          <w:rFonts w:ascii="Times New Roman" w:hAnsi="Times New Roman" w:cs="Times New Roman"/>
          <w:sz w:val="26"/>
          <w:szCs w:val="26"/>
        </w:rPr>
        <w:t xml:space="preserve">(плата за негативное воздействие на окружающую среду </w:t>
      </w:r>
      <w:proofErr w:type="spellStart"/>
      <w:r w:rsidR="00782670" w:rsidRPr="006A6248">
        <w:rPr>
          <w:rFonts w:ascii="Times New Roman" w:hAnsi="Times New Roman" w:cs="Times New Roman"/>
          <w:sz w:val="26"/>
          <w:szCs w:val="26"/>
        </w:rPr>
        <w:t>Росприроднадзором</w:t>
      </w:r>
      <w:proofErr w:type="spellEnd"/>
      <w:r w:rsidR="00782670" w:rsidRPr="006A6248">
        <w:rPr>
          <w:rFonts w:ascii="Times New Roman" w:hAnsi="Times New Roman" w:cs="Times New Roman"/>
          <w:sz w:val="26"/>
          <w:szCs w:val="26"/>
        </w:rPr>
        <w:t xml:space="preserve"> УР) фактическое поступление налоговых и неналоговых доходов </w:t>
      </w:r>
      <w:r w:rsidR="00492F1C" w:rsidRPr="006A6248">
        <w:rPr>
          <w:rFonts w:ascii="Times New Roman" w:hAnsi="Times New Roman" w:cs="Times New Roman"/>
          <w:sz w:val="26"/>
          <w:szCs w:val="26"/>
        </w:rPr>
        <w:t xml:space="preserve"> </w:t>
      </w:r>
      <w:r w:rsidR="006A6248" w:rsidRPr="006A6248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782670" w:rsidRPr="006A6248">
        <w:rPr>
          <w:rFonts w:ascii="Times New Roman" w:hAnsi="Times New Roman" w:cs="Times New Roman"/>
          <w:sz w:val="26"/>
          <w:szCs w:val="26"/>
        </w:rPr>
        <w:t>83</w:t>
      </w:r>
      <w:r w:rsidR="00A25E66" w:rsidRPr="006A6248">
        <w:rPr>
          <w:rFonts w:ascii="Times New Roman" w:hAnsi="Times New Roman" w:cs="Times New Roman"/>
          <w:sz w:val="26"/>
          <w:szCs w:val="26"/>
        </w:rPr>
        <w:t xml:space="preserve"> </w:t>
      </w:r>
      <w:r w:rsidR="00782670" w:rsidRPr="006A6248">
        <w:rPr>
          <w:rFonts w:ascii="Times New Roman" w:hAnsi="Times New Roman" w:cs="Times New Roman"/>
          <w:sz w:val="26"/>
          <w:szCs w:val="26"/>
        </w:rPr>
        <w:t xml:space="preserve">738,8 </w:t>
      </w:r>
      <w:proofErr w:type="spellStart"/>
      <w:r w:rsidR="00782670" w:rsidRPr="006A6248">
        <w:rPr>
          <w:rFonts w:ascii="Times New Roman" w:hAnsi="Times New Roman" w:cs="Times New Roman"/>
          <w:sz w:val="26"/>
          <w:szCs w:val="26"/>
        </w:rPr>
        <w:t>тыс.руб</w:t>
      </w:r>
      <w:r w:rsidR="00A25E66" w:rsidRPr="006A6248">
        <w:rPr>
          <w:rFonts w:ascii="Times New Roman" w:hAnsi="Times New Roman" w:cs="Times New Roman"/>
          <w:sz w:val="26"/>
          <w:szCs w:val="26"/>
        </w:rPr>
        <w:t>лей</w:t>
      </w:r>
      <w:proofErr w:type="spellEnd"/>
      <w:r w:rsidRPr="006A6248">
        <w:rPr>
          <w:rFonts w:ascii="Times New Roman" w:hAnsi="Times New Roman" w:cs="Times New Roman"/>
          <w:sz w:val="26"/>
          <w:szCs w:val="26"/>
        </w:rPr>
        <w:t xml:space="preserve"> </w:t>
      </w:r>
      <w:r w:rsidR="00411C5C" w:rsidRPr="006A6248">
        <w:rPr>
          <w:rFonts w:ascii="Times New Roman" w:hAnsi="Times New Roman" w:cs="Times New Roman"/>
          <w:sz w:val="26"/>
          <w:szCs w:val="26"/>
        </w:rPr>
        <w:t>это 45,1</w:t>
      </w:r>
      <w:r w:rsidR="00492F1C" w:rsidRPr="006A6248">
        <w:rPr>
          <w:rFonts w:ascii="Times New Roman" w:hAnsi="Times New Roman" w:cs="Times New Roman"/>
          <w:sz w:val="26"/>
          <w:szCs w:val="26"/>
        </w:rPr>
        <w:t xml:space="preserve"> % к годовым бюджетным назначениям</w:t>
      </w:r>
      <w:r w:rsidR="00411C5C" w:rsidRPr="006A6248">
        <w:rPr>
          <w:rFonts w:ascii="Times New Roman" w:hAnsi="Times New Roman" w:cs="Times New Roman"/>
          <w:sz w:val="26"/>
          <w:szCs w:val="26"/>
        </w:rPr>
        <w:t>. Т</w:t>
      </w:r>
      <w:r w:rsidRPr="006A6248">
        <w:rPr>
          <w:rFonts w:ascii="Times New Roman" w:hAnsi="Times New Roman" w:cs="Times New Roman"/>
          <w:sz w:val="26"/>
          <w:szCs w:val="26"/>
        </w:rPr>
        <w:t>емп  роста по налоговым и неналоговым доходам к аналогичному периоду прошлого года (при сопоставимых условиях)</w:t>
      </w:r>
      <w:r w:rsidR="007103F2" w:rsidRPr="006A6248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411C5C" w:rsidRPr="006A6248">
        <w:rPr>
          <w:rFonts w:ascii="Times New Roman" w:hAnsi="Times New Roman" w:cs="Times New Roman"/>
          <w:sz w:val="26"/>
          <w:szCs w:val="26"/>
        </w:rPr>
        <w:t xml:space="preserve"> 107,5</w:t>
      </w:r>
      <w:r w:rsidR="007103F2" w:rsidRPr="006A6248">
        <w:rPr>
          <w:rFonts w:ascii="Times New Roman" w:hAnsi="Times New Roman" w:cs="Times New Roman"/>
          <w:sz w:val="26"/>
          <w:szCs w:val="26"/>
        </w:rPr>
        <w:t>%.</w:t>
      </w:r>
    </w:p>
    <w:p w:rsidR="00E636C0" w:rsidRPr="006A6248" w:rsidRDefault="00411C5C" w:rsidP="006A62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248">
        <w:rPr>
          <w:rFonts w:ascii="Times New Roman" w:hAnsi="Times New Roman" w:cs="Times New Roman"/>
          <w:sz w:val="26"/>
          <w:szCs w:val="26"/>
        </w:rPr>
        <w:t xml:space="preserve">Основной источник налоговых доходов </w:t>
      </w:r>
      <w:r w:rsidR="00A25E66" w:rsidRPr="006A6248">
        <w:rPr>
          <w:rFonts w:ascii="Times New Roman" w:hAnsi="Times New Roman" w:cs="Times New Roman"/>
          <w:sz w:val="26"/>
          <w:szCs w:val="26"/>
        </w:rPr>
        <w:t xml:space="preserve">бюджета района </w:t>
      </w:r>
      <w:r w:rsidRPr="006A6248">
        <w:rPr>
          <w:rFonts w:ascii="Times New Roman" w:hAnsi="Times New Roman" w:cs="Times New Roman"/>
          <w:sz w:val="26"/>
          <w:szCs w:val="26"/>
        </w:rPr>
        <w:t xml:space="preserve">– </w:t>
      </w:r>
      <w:r w:rsidRPr="006A6248">
        <w:rPr>
          <w:rFonts w:ascii="Times New Roman" w:hAnsi="Times New Roman" w:cs="Times New Roman"/>
          <w:b/>
          <w:sz w:val="26"/>
          <w:szCs w:val="26"/>
        </w:rPr>
        <w:t>налог на доходы физических лиц</w:t>
      </w:r>
      <w:r w:rsidRPr="006A6248">
        <w:rPr>
          <w:rFonts w:ascii="Times New Roman" w:hAnsi="Times New Roman" w:cs="Times New Roman"/>
          <w:sz w:val="26"/>
          <w:szCs w:val="26"/>
        </w:rPr>
        <w:t xml:space="preserve">, </w:t>
      </w:r>
      <w:r w:rsidRPr="006A6248">
        <w:rPr>
          <w:rFonts w:ascii="Times New Roman" w:hAnsi="Times New Roman" w:cs="Times New Roman"/>
          <w:bCs/>
          <w:sz w:val="26"/>
          <w:szCs w:val="26"/>
        </w:rPr>
        <w:t xml:space="preserve">в структуре доходов  </w:t>
      </w:r>
      <w:r w:rsidR="00A25E66" w:rsidRPr="006A6248">
        <w:rPr>
          <w:rFonts w:ascii="Times New Roman" w:hAnsi="Times New Roman" w:cs="Times New Roman"/>
          <w:bCs/>
          <w:sz w:val="26"/>
          <w:szCs w:val="26"/>
        </w:rPr>
        <w:t xml:space="preserve">он </w:t>
      </w:r>
      <w:r w:rsidRPr="006A6248">
        <w:rPr>
          <w:rFonts w:ascii="Times New Roman" w:hAnsi="Times New Roman" w:cs="Times New Roman"/>
          <w:bCs/>
          <w:sz w:val="26"/>
          <w:szCs w:val="26"/>
        </w:rPr>
        <w:t xml:space="preserve">составляет 81,6% </w:t>
      </w:r>
      <w:r w:rsidR="00700B65">
        <w:rPr>
          <w:rFonts w:ascii="Times New Roman" w:hAnsi="Times New Roman" w:cs="Times New Roman"/>
          <w:bCs/>
          <w:sz w:val="26"/>
          <w:szCs w:val="26"/>
        </w:rPr>
        <w:t xml:space="preserve">за 6 месяцев 2015 года </w:t>
      </w:r>
      <w:r w:rsidRPr="006A6248">
        <w:rPr>
          <w:rFonts w:ascii="Times New Roman" w:hAnsi="Times New Roman" w:cs="Times New Roman"/>
          <w:sz w:val="26"/>
          <w:szCs w:val="26"/>
        </w:rPr>
        <w:t xml:space="preserve">поступило в бюджет района </w:t>
      </w:r>
      <w:r w:rsidRPr="006A6248">
        <w:rPr>
          <w:rFonts w:ascii="Times New Roman" w:hAnsi="Times New Roman" w:cs="Times New Roman"/>
          <w:b/>
          <w:sz w:val="26"/>
          <w:szCs w:val="26"/>
        </w:rPr>
        <w:t>66</w:t>
      </w:r>
      <w:r w:rsidR="00A25E66" w:rsidRPr="006A62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248">
        <w:rPr>
          <w:rFonts w:ascii="Times New Roman" w:hAnsi="Times New Roman" w:cs="Times New Roman"/>
          <w:b/>
          <w:sz w:val="26"/>
          <w:szCs w:val="26"/>
        </w:rPr>
        <w:t>251,5</w:t>
      </w:r>
      <w:r w:rsidR="00A25E66" w:rsidRPr="006A62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24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A62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6248">
        <w:rPr>
          <w:rFonts w:ascii="Times New Roman" w:hAnsi="Times New Roman" w:cs="Times New Roman"/>
          <w:sz w:val="26"/>
          <w:szCs w:val="26"/>
        </w:rPr>
        <w:t xml:space="preserve">уб. при плане </w:t>
      </w:r>
      <w:r w:rsidR="000D3499" w:rsidRPr="006A6248">
        <w:rPr>
          <w:rFonts w:ascii="Times New Roman" w:hAnsi="Times New Roman" w:cs="Times New Roman"/>
          <w:sz w:val="26"/>
          <w:szCs w:val="26"/>
        </w:rPr>
        <w:t>15</w:t>
      </w:r>
      <w:r w:rsidR="00700B65">
        <w:rPr>
          <w:rFonts w:ascii="Times New Roman" w:hAnsi="Times New Roman" w:cs="Times New Roman"/>
          <w:sz w:val="26"/>
          <w:szCs w:val="26"/>
        </w:rPr>
        <w:t xml:space="preserve"> </w:t>
      </w:r>
      <w:r w:rsidR="000D3499" w:rsidRPr="006A6248">
        <w:rPr>
          <w:rFonts w:ascii="Times New Roman" w:hAnsi="Times New Roman" w:cs="Times New Roman"/>
          <w:sz w:val="26"/>
          <w:szCs w:val="26"/>
        </w:rPr>
        <w:t xml:space="preserve">1484 </w:t>
      </w:r>
      <w:proofErr w:type="spellStart"/>
      <w:r w:rsidR="000D3499" w:rsidRPr="006A6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D3499" w:rsidRPr="006A6248">
        <w:rPr>
          <w:rFonts w:ascii="Times New Roman" w:hAnsi="Times New Roman" w:cs="Times New Roman"/>
          <w:sz w:val="26"/>
          <w:szCs w:val="26"/>
        </w:rPr>
        <w:t>.</w:t>
      </w:r>
      <w:r w:rsidR="00E636C0" w:rsidRPr="006A6248">
        <w:rPr>
          <w:rFonts w:ascii="Times New Roman" w:hAnsi="Times New Roman" w:cs="Times New Roman"/>
          <w:bCs/>
          <w:sz w:val="26"/>
          <w:szCs w:val="26"/>
        </w:rPr>
        <w:t xml:space="preserve"> исполнение </w:t>
      </w:r>
      <w:r w:rsidR="00E636C0" w:rsidRPr="006A6248">
        <w:rPr>
          <w:rFonts w:ascii="Times New Roman" w:hAnsi="Times New Roman" w:cs="Times New Roman"/>
          <w:sz w:val="26"/>
          <w:szCs w:val="26"/>
        </w:rPr>
        <w:t xml:space="preserve">43,7% к годовому плану. Темп роста к </w:t>
      </w:r>
      <w:r w:rsidR="00700B65">
        <w:rPr>
          <w:rFonts w:ascii="Times New Roman" w:hAnsi="Times New Roman" w:cs="Times New Roman"/>
          <w:sz w:val="26"/>
          <w:szCs w:val="26"/>
        </w:rPr>
        <w:t xml:space="preserve">аналогичному периоду </w:t>
      </w:r>
      <w:r w:rsidR="00E636C0" w:rsidRPr="006A6248">
        <w:rPr>
          <w:rFonts w:ascii="Times New Roman" w:hAnsi="Times New Roman" w:cs="Times New Roman"/>
          <w:sz w:val="26"/>
          <w:szCs w:val="26"/>
        </w:rPr>
        <w:t>2014</w:t>
      </w:r>
      <w:r w:rsidR="00700B65">
        <w:rPr>
          <w:rFonts w:ascii="Times New Roman" w:hAnsi="Times New Roman" w:cs="Times New Roman"/>
          <w:sz w:val="26"/>
          <w:szCs w:val="26"/>
        </w:rPr>
        <w:t xml:space="preserve"> </w:t>
      </w:r>
      <w:r w:rsidR="00E636C0" w:rsidRPr="006A6248">
        <w:rPr>
          <w:rFonts w:ascii="Times New Roman" w:hAnsi="Times New Roman" w:cs="Times New Roman"/>
          <w:sz w:val="26"/>
          <w:szCs w:val="26"/>
        </w:rPr>
        <w:t>год</w:t>
      </w:r>
      <w:r w:rsidR="00700B65">
        <w:rPr>
          <w:rFonts w:ascii="Times New Roman" w:hAnsi="Times New Roman" w:cs="Times New Roman"/>
          <w:sz w:val="26"/>
          <w:szCs w:val="26"/>
        </w:rPr>
        <w:t>а</w:t>
      </w:r>
      <w:r w:rsidR="00E636C0" w:rsidRPr="006A6248">
        <w:rPr>
          <w:rFonts w:ascii="Times New Roman" w:hAnsi="Times New Roman" w:cs="Times New Roman"/>
          <w:sz w:val="26"/>
          <w:szCs w:val="26"/>
        </w:rPr>
        <w:t xml:space="preserve"> </w:t>
      </w:r>
      <w:r w:rsidR="00E636C0" w:rsidRPr="006A6248">
        <w:rPr>
          <w:rFonts w:ascii="Times New Roman" w:hAnsi="Times New Roman" w:cs="Times New Roman"/>
          <w:b/>
          <w:sz w:val="26"/>
          <w:szCs w:val="26"/>
        </w:rPr>
        <w:t>107,9</w:t>
      </w:r>
      <w:r w:rsidR="00E636C0" w:rsidRPr="006A6248">
        <w:rPr>
          <w:rFonts w:ascii="Times New Roman" w:hAnsi="Times New Roman" w:cs="Times New Roman"/>
          <w:sz w:val="26"/>
          <w:szCs w:val="26"/>
        </w:rPr>
        <w:t>%.(63191,9</w:t>
      </w:r>
      <w:r w:rsidR="00700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6C0" w:rsidRPr="006A624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636C0" w:rsidRPr="006A62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636C0" w:rsidRPr="006A624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636C0" w:rsidRPr="006A6248">
        <w:rPr>
          <w:rFonts w:ascii="Times New Roman" w:hAnsi="Times New Roman" w:cs="Times New Roman"/>
          <w:sz w:val="26"/>
          <w:szCs w:val="26"/>
        </w:rPr>
        <w:t xml:space="preserve">).В первом полугодии недоимка по данному налогу снизилась на 985 </w:t>
      </w:r>
      <w:proofErr w:type="spellStart"/>
      <w:r w:rsidR="00E636C0" w:rsidRPr="006A6248">
        <w:rPr>
          <w:rFonts w:ascii="Times New Roman" w:hAnsi="Times New Roman" w:cs="Times New Roman"/>
          <w:sz w:val="26"/>
          <w:szCs w:val="26"/>
        </w:rPr>
        <w:t>тыс.руб</w:t>
      </w:r>
      <w:r w:rsidR="00700B65">
        <w:rPr>
          <w:rFonts w:ascii="Times New Roman" w:hAnsi="Times New Roman" w:cs="Times New Roman"/>
          <w:sz w:val="26"/>
          <w:szCs w:val="26"/>
        </w:rPr>
        <w:t>лей</w:t>
      </w:r>
      <w:proofErr w:type="spellEnd"/>
      <w:r w:rsidR="00700B65">
        <w:rPr>
          <w:rFonts w:ascii="Times New Roman" w:hAnsi="Times New Roman" w:cs="Times New Roman"/>
          <w:sz w:val="26"/>
          <w:szCs w:val="26"/>
        </w:rPr>
        <w:t xml:space="preserve"> </w:t>
      </w:r>
      <w:r w:rsidR="003813A6" w:rsidRPr="006A6248">
        <w:rPr>
          <w:rFonts w:ascii="Times New Roman" w:hAnsi="Times New Roman" w:cs="Times New Roman"/>
          <w:sz w:val="26"/>
          <w:szCs w:val="26"/>
        </w:rPr>
        <w:t>и на  01.07.2015 составляет 37,9 тыс. руб., тогда как на начало года она была 1023 тыс. руб., задолженность погашена ФКУ «ЛИУ №2 по УР».</w:t>
      </w:r>
    </w:p>
    <w:p w:rsidR="00D3103A" w:rsidRPr="006A6248" w:rsidRDefault="003813A6" w:rsidP="006A62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6248">
        <w:rPr>
          <w:rFonts w:ascii="Times New Roman" w:hAnsi="Times New Roman" w:cs="Times New Roman"/>
          <w:color w:val="000000"/>
          <w:sz w:val="26"/>
          <w:szCs w:val="26"/>
        </w:rPr>
        <w:t>Уточненный прогноз поступлений доходов от уплаты акцизов на нефтепродукты на 2015 год 17</w:t>
      </w:r>
      <w:r w:rsidR="00700B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6248">
        <w:rPr>
          <w:rFonts w:ascii="Times New Roman" w:hAnsi="Times New Roman" w:cs="Times New Roman"/>
          <w:color w:val="000000"/>
          <w:sz w:val="26"/>
          <w:szCs w:val="26"/>
        </w:rPr>
        <w:t>288 тыс. руб., поступило за отчетный период 7838,1 тыс. руб</w:t>
      </w:r>
      <w:r w:rsidR="00700B65">
        <w:rPr>
          <w:rFonts w:ascii="Times New Roman" w:hAnsi="Times New Roman" w:cs="Times New Roman"/>
          <w:color w:val="000000"/>
          <w:sz w:val="26"/>
          <w:szCs w:val="26"/>
        </w:rPr>
        <w:t xml:space="preserve">лей  это </w:t>
      </w:r>
      <w:r w:rsidRPr="006A6248">
        <w:rPr>
          <w:rFonts w:ascii="Times New Roman" w:hAnsi="Times New Roman" w:cs="Times New Roman"/>
          <w:color w:val="000000"/>
          <w:sz w:val="26"/>
          <w:szCs w:val="26"/>
        </w:rPr>
        <w:t>45,3% годового плана.</w:t>
      </w:r>
    </w:p>
    <w:p w:rsidR="003813A6" w:rsidRPr="006A6248" w:rsidRDefault="003813A6" w:rsidP="006A624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Налог</w:t>
      </w:r>
      <w:r w:rsidR="008E5826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и</w:t>
      </w:r>
      <w:r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на совокупный доход</w:t>
      </w:r>
      <w:r w:rsidR="008E5826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при годовом плане 5721 тыс</w:t>
      </w:r>
      <w:proofErr w:type="gramStart"/>
      <w:r w:rsidR="008E5826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.р</w:t>
      </w:r>
      <w:proofErr w:type="gramEnd"/>
      <w:r w:rsidR="008E5826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уб. выполнен</w:t>
      </w:r>
      <w:r w:rsidR="00D3103A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ы</w:t>
      </w:r>
      <w:r w:rsidR="008E5826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на 59,8 %, поступило 3420,9 тыс.руб.</w:t>
      </w:r>
      <w:r w:rsidR="00D3103A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, недоимка по данному виду налога за первое </w:t>
      </w:r>
      <w:r w:rsidR="00D3103A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lastRenderedPageBreak/>
        <w:t>полугодие снизилась в 2,2  раза и на 1 июля осталась в сумме 60,3 тыс.руб.(Начало года-130,7 тыс.руб.).</w:t>
      </w:r>
    </w:p>
    <w:p w:rsidR="00251052" w:rsidRPr="006A6248" w:rsidRDefault="00251052" w:rsidP="006A624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51052" w:rsidRPr="006A6248" w:rsidRDefault="007B0056" w:rsidP="006A6248">
      <w:pPr>
        <w:shd w:val="clear" w:color="auto" w:fill="FFFFFF"/>
        <w:spacing w:after="0"/>
        <w:ind w:hanging="7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6A62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="00251052" w:rsidRPr="006A62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Доходы от использования имущества, находящегося </w:t>
      </w:r>
      <w:r w:rsidR="00251052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в государственной и муниципальной собственности исполнены на 66,2 % к годовому плану</w:t>
      </w:r>
      <w:r w:rsidR="00387D42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, поступило 3231,8 тыс</w:t>
      </w:r>
      <w:proofErr w:type="gramStart"/>
      <w:r w:rsidR="00387D42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.р</w:t>
      </w:r>
      <w:proofErr w:type="gramEnd"/>
      <w:r w:rsidR="00387D42" w:rsidRPr="006A624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уб. при плане 4883 тыс.руб.</w:t>
      </w:r>
    </w:p>
    <w:p w:rsidR="00C3190F" w:rsidRPr="006A6248" w:rsidRDefault="007B0056" w:rsidP="006A6248">
      <w:pPr>
        <w:shd w:val="clear" w:color="auto" w:fill="FFFFFF"/>
        <w:spacing w:after="0"/>
        <w:ind w:hanging="55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A6248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              </w:t>
      </w:r>
      <w:r w:rsidR="001003EA" w:rsidRPr="006A6248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По п</w:t>
      </w:r>
      <w:r w:rsidR="00387D42" w:rsidRPr="006A6248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латеж</w:t>
      </w:r>
      <w:r w:rsidR="001003EA" w:rsidRPr="006A6248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ам</w:t>
      </w:r>
      <w:r w:rsidR="00387D42" w:rsidRPr="006A6248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 за пользование природными ресурсами</w:t>
      </w:r>
      <w:r w:rsidR="001003EA" w:rsidRPr="006A6248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 и</w:t>
      </w:r>
      <w:r w:rsidR="00387D42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сполнение за 6 месяцев </w:t>
      </w:r>
      <w:r w:rsidR="001003EA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>(</w:t>
      </w:r>
      <w:r w:rsidR="00387D42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>с учетом ошибочно</w:t>
      </w:r>
      <w:r w:rsidR="001003EA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зачисленной </w:t>
      </w:r>
      <w:r w:rsidR="00387D42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суммы </w:t>
      </w:r>
      <w:r w:rsidR="001003EA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>3037,8 тыс</w:t>
      </w:r>
      <w:proofErr w:type="gramStart"/>
      <w:r w:rsidR="001003EA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>.р</w:t>
      </w:r>
      <w:proofErr w:type="gramEnd"/>
      <w:r w:rsidR="001003EA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уб.) без учета ошибочно зачисленной  суммы </w:t>
      </w:r>
      <w:r w:rsidR="00387D42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595,9 тыс.руб., </w:t>
      </w:r>
      <w:r w:rsidR="001003EA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при годовом плане 1376 тыс</w:t>
      </w:r>
      <w:r w:rsidR="00387D42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.руб. , исполнение </w:t>
      </w:r>
      <w:r w:rsidR="001003EA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>43,3</w:t>
      </w:r>
      <w:r w:rsidR="00387D42" w:rsidRPr="006A6248">
        <w:rPr>
          <w:rFonts w:ascii="Times New Roman" w:hAnsi="Times New Roman" w:cs="Times New Roman"/>
          <w:color w:val="000000"/>
          <w:spacing w:val="1"/>
          <w:sz w:val="26"/>
          <w:szCs w:val="26"/>
        </w:rPr>
        <w:t>%.</w:t>
      </w:r>
    </w:p>
    <w:p w:rsidR="00C3190F" w:rsidRPr="006A6248" w:rsidRDefault="007B0056" w:rsidP="006A624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r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    </w:t>
      </w:r>
      <w:r w:rsidR="00C3190F"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Доходов от продажи материальных и нематериальных активов в первом полугодии поступило 875,7 тыс</w:t>
      </w:r>
      <w:proofErr w:type="gramStart"/>
      <w:r w:rsidR="00C3190F"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.р</w:t>
      </w:r>
      <w:proofErr w:type="gramEnd"/>
      <w:r w:rsidR="00C3190F"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уб., годовой план 2388 тыс.руб.это 36,7%. </w:t>
      </w:r>
      <w:r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          </w:t>
      </w:r>
      <w:r w:rsidR="00C3190F"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Продажа земельных участков осуществляется в настоящее время, так как требовалось внести изменения в Уставы муниципальных образований Сельских поселений.</w:t>
      </w:r>
    </w:p>
    <w:p w:rsidR="00B170A7" w:rsidRPr="006A6248" w:rsidRDefault="007B0056" w:rsidP="006A62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    </w:t>
      </w:r>
      <w:r w:rsidR="00C3190F"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Анализ исполнения доходной части бюджета приведён в приложении № 1 </w:t>
      </w:r>
      <w:r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к</w:t>
      </w:r>
      <w:r w:rsidR="00C3190F"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Решению об исполнении бюджета муниципального образования «Можгинский район»</w:t>
      </w:r>
      <w:r w:rsidRPr="006A62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.</w:t>
      </w:r>
    </w:p>
    <w:p w:rsidR="00FF7900" w:rsidRPr="006A6248" w:rsidRDefault="007B0056" w:rsidP="006A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6248">
        <w:rPr>
          <w:rFonts w:ascii="Times New Roman" w:hAnsi="Times New Roman" w:cs="Times New Roman"/>
          <w:sz w:val="26"/>
          <w:szCs w:val="26"/>
        </w:rPr>
        <w:t xml:space="preserve">      </w:t>
      </w:r>
      <w:r w:rsidR="00841F03" w:rsidRPr="006A6248">
        <w:rPr>
          <w:rFonts w:ascii="Times New Roman" w:hAnsi="Times New Roman" w:cs="Times New Roman"/>
          <w:sz w:val="26"/>
          <w:szCs w:val="26"/>
        </w:rPr>
        <w:t>Плановый объем  межбюджетных трансфертов на 01.07.2015 года составил 520 355,7 тыс</w:t>
      </w:r>
      <w:proofErr w:type="gramStart"/>
      <w:r w:rsidR="00841F03" w:rsidRPr="006A62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41F03" w:rsidRPr="006A6248">
        <w:rPr>
          <w:rFonts w:ascii="Times New Roman" w:hAnsi="Times New Roman" w:cs="Times New Roman"/>
          <w:sz w:val="26"/>
          <w:szCs w:val="26"/>
        </w:rPr>
        <w:t xml:space="preserve">ублей при </w:t>
      </w:r>
      <w:r w:rsidR="00324805" w:rsidRPr="006A6248">
        <w:rPr>
          <w:rFonts w:ascii="Times New Roman" w:hAnsi="Times New Roman" w:cs="Times New Roman"/>
          <w:sz w:val="26"/>
          <w:szCs w:val="26"/>
        </w:rPr>
        <w:t xml:space="preserve">первоначальном плане </w:t>
      </w:r>
      <w:r w:rsidR="00841F03" w:rsidRPr="006A6248">
        <w:rPr>
          <w:rFonts w:ascii="Times New Roman" w:hAnsi="Times New Roman" w:cs="Times New Roman"/>
          <w:sz w:val="26"/>
          <w:szCs w:val="26"/>
        </w:rPr>
        <w:t xml:space="preserve">458 804,3 тыс.рублей, что </w:t>
      </w:r>
      <w:r w:rsidR="00324805" w:rsidRPr="006A6248">
        <w:rPr>
          <w:rFonts w:ascii="Times New Roman" w:hAnsi="Times New Roman" w:cs="Times New Roman"/>
          <w:sz w:val="26"/>
          <w:szCs w:val="26"/>
        </w:rPr>
        <w:t xml:space="preserve">на 61 551,4 тыс.рублей превысило объем, утвержденный в первоначальном бюджете </w:t>
      </w:r>
      <w:r w:rsidR="00841F03" w:rsidRPr="006A6248">
        <w:rPr>
          <w:rFonts w:ascii="Times New Roman" w:hAnsi="Times New Roman" w:cs="Times New Roman"/>
          <w:sz w:val="26"/>
          <w:szCs w:val="26"/>
        </w:rPr>
        <w:t xml:space="preserve">на </w:t>
      </w:r>
      <w:r w:rsidR="00324805" w:rsidRPr="006A6248">
        <w:rPr>
          <w:rFonts w:ascii="Times New Roman" w:hAnsi="Times New Roman" w:cs="Times New Roman"/>
          <w:sz w:val="26"/>
          <w:szCs w:val="26"/>
        </w:rPr>
        <w:t xml:space="preserve">2015 год. </w:t>
      </w:r>
      <w:r w:rsidR="007103F2" w:rsidRPr="006A6248">
        <w:rPr>
          <w:rFonts w:ascii="Times New Roman" w:hAnsi="Times New Roman" w:cs="Times New Roman"/>
          <w:sz w:val="26"/>
          <w:szCs w:val="26"/>
        </w:rPr>
        <w:t>Безвозмездные поступления в бюджет муниципального образования «Можгинский район»  за январь-июнь 2015 года составили</w:t>
      </w:r>
      <w:r w:rsidR="00113041" w:rsidRPr="006A6248">
        <w:rPr>
          <w:rFonts w:ascii="Times New Roman" w:hAnsi="Times New Roman" w:cs="Times New Roman"/>
          <w:sz w:val="26"/>
          <w:szCs w:val="26"/>
        </w:rPr>
        <w:t xml:space="preserve"> 306 020,6</w:t>
      </w:r>
      <w:r w:rsidR="007103F2" w:rsidRPr="006A6248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7103F2" w:rsidRPr="006A62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103F2" w:rsidRPr="006A6248">
        <w:rPr>
          <w:rFonts w:ascii="Times New Roman" w:hAnsi="Times New Roman" w:cs="Times New Roman"/>
          <w:sz w:val="26"/>
          <w:szCs w:val="26"/>
        </w:rPr>
        <w:t>ублей</w:t>
      </w:r>
      <w:r w:rsidR="007E029F" w:rsidRPr="006A6248">
        <w:rPr>
          <w:rFonts w:ascii="Times New Roman" w:hAnsi="Times New Roman" w:cs="Times New Roman"/>
          <w:sz w:val="26"/>
          <w:szCs w:val="26"/>
        </w:rPr>
        <w:t xml:space="preserve"> (с учетом возвратов)</w:t>
      </w:r>
      <w:r w:rsidR="007103F2" w:rsidRPr="006A6248">
        <w:rPr>
          <w:rFonts w:ascii="Times New Roman" w:hAnsi="Times New Roman" w:cs="Times New Roman"/>
          <w:sz w:val="26"/>
          <w:szCs w:val="26"/>
        </w:rPr>
        <w:t>, в том числе из бюджета Удмуртской Республики в сумме</w:t>
      </w:r>
      <w:r w:rsidR="00113041" w:rsidRPr="006A6248">
        <w:rPr>
          <w:rFonts w:ascii="Times New Roman" w:hAnsi="Times New Roman" w:cs="Times New Roman"/>
          <w:sz w:val="26"/>
          <w:szCs w:val="26"/>
        </w:rPr>
        <w:t xml:space="preserve"> 306 477,8 тыс.рублей и иные безвозмездные поступления (спонсорские) в сумме 88,5 тыс.рублей.</w:t>
      </w:r>
      <w:r w:rsidR="00FF7900" w:rsidRPr="006A6248">
        <w:rPr>
          <w:rFonts w:ascii="Times New Roman" w:hAnsi="Times New Roman" w:cs="Times New Roman"/>
          <w:sz w:val="26"/>
          <w:szCs w:val="26"/>
        </w:rPr>
        <w:t xml:space="preserve"> Из них дополнительно поступило в бюджет района сверх утвержденных бюджетных назначений </w:t>
      </w:r>
      <w:r w:rsidR="00A21ACC" w:rsidRPr="006A6248">
        <w:rPr>
          <w:rFonts w:ascii="Times New Roman" w:hAnsi="Times New Roman" w:cs="Times New Roman"/>
          <w:sz w:val="26"/>
          <w:szCs w:val="26"/>
        </w:rPr>
        <w:t>31 475,8</w:t>
      </w:r>
      <w:r w:rsidR="007E029F" w:rsidRPr="006A6248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7E029F" w:rsidRPr="006A62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E029F" w:rsidRPr="006A6248">
        <w:rPr>
          <w:rFonts w:ascii="Times New Roman" w:hAnsi="Times New Roman" w:cs="Times New Roman"/>
          <w:sz w:val="26"/>
          <w:szCs w:val="26"/>
        </w:rPr>
        <w:t>ублей:</w:t>
      </w:r>
    </w:p>
    <w:p w:rsidR="00AC1E74" w:rsidRDefault="00AC1E74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1"/>
        <w:gridCol w:w="1711"/>
        <w:gridCol w:w="1562"/>
      </w:tblGrid>
      <w:tr w:rsidR="007E029F" w:rsidRPr="00AC1E74" w:rsidTr="00AC1E74">
        <w:tc>
          <w:tcPr>
            <w:tcW w:w="7054" w:type="dxa"/>
            <w:vAlign w:val="center"/>
          </w:tcPr>
          <w:p w:rsidR="007E029F" w:rsidRPr="00AC1E74" w:rsidRDefault="00AC1E74" w:rsidP="00AC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7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безвозмездные поступления в бюджет муниципального образования «Можгинский район»</w:t>
            </w:r>
          </w:p>
        </w:tc>
        <w:tc>
          <w:tcPr>
            <w:tcW w:w="1418" w:type="dxa"/>
            <w:vAlign w:val="center"/>
          </w:tcPr>
          <w:p w:rsidR="007E029F" w:rsidRPr="00AC1E74" w:rsidRDefault="00AC1E74" w:rsidP="00AC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7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382" w:type="dxa"/>
            <w:vAlign w:val="center"/>
          </w:tcPr>
          <w:p w:rsidR="007E029F" w:rsidRPr="00AC1E74" w:rsidRDefault="00AC1E74" w:rsidP="00AC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7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поступило в бюджет</w:t>
            </w:r>
          </w:p>
        </w:tc>
      </w:tr>
      <w:tr w:rsidR="007E029F" w:rsidTr="007E029F">
        <w:tc>
          <w:tcPr>
            <w:tcW w:w="7054" w:type="dxa"/>
          </w:tcPr>
          <w:p w:rsidR="007E029F" w:rsidRPr="007E029F" w:rsidRDefault="007E029F" w:rsidP="007E029F">
            <w:pPr>
              <w:jc w:val="both"/>
              <w:rPr>
                <w:rFonts w:ascii="Times New Roman" w:hAnsi="Times New Roman" w:cs="Times New Roman"/>
              </w:rPr>
            </w:pPr>
            <w:r w:rsidRPr="007E029F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жилья детям-сиротам по решению судов</w:t>
            </w:r>
          </w:p>
        </w:tc>
        <w:tc>
          <w:tcPr>
            <w:tcW w:w="1418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F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82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</w:tr>
      <w:tr w:rsidR="007E029F" w:rsidTr="007E029F">
        <w:tc>
          <w:tcPr>
            <w:tcW w:w="7054" w:type="dxa"/>
          </w:tcPr>
          <w:p w:rsidR="007E029F" w:rsidRPr="007E029F" w:rsidRDefault="007E029F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РЦП «Детское и школьное питание»</w:t>
            </w:r>
          </w:p>
        </w:tc>
        <w:tc>
          <w:tcPr>
            <w:tcW w:w="1418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1 472,1</w:t>
            </w:r>
          </w:p>
        </w:tc>
        <w:tc>
          <w:tcPr>
            <w:tcW w:w="1382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1 472,1</w:t>
            </w:r>
          </w:p>
        </w:tc>
      </w:tr>
      <w:tr w:rsidR="007E029F" w:rsidTr="007E029F">
        <w:tc>
          <w:tcPr>
            <w:tcW w:w="7054" w:type="dxa"/>
          </w:tcPr>
          <w:p w:rsidR="007E029F" w:rsidRPr="007E029F" w:rsidRDefault="007E029F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РЦП «Организация отдыха, оздоровления и занятости детей, подростков и молодежи»</w:t>
            </w:r>
          </w:p>
        </w:tc>
        <w:tc>
          <w:tcPr>
            <w:tcW w:w="1418" w:type="dxa"/>
            <w:vAlign w:val="bottom"/>
          </w:tcPr>
          <w:p w:rsidR="007E029F" w:rsidRPr="007E029F" w:rsidRDefault="007E029F" w:rsidP="00A21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1AC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82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</w:tr>
      <w:tr w:rsidR="007E029F" w:rsidTr="007E029F">
        <w:tc>
          <w:tcPr>
            <w:tcW w:w="7054" w:type="dxa"/>
          </w:tcPr>
          <w:p w:rsidR="007E029F" w:rsidRPr="007E029F" w:rsidRDefault="007E029F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условий для занятия физической культурой в общеобразовательных учреждениях</w:t>
            </w:r>
          </w:p>
        </w:tc>
        <w:tc>
          <w:tcPr>
            <w:tcW w:w="1418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982,2</w:t>
            </w:r>
          </w:p>
        </w:tc>
        <w:tc>
          <w:tcPr>
            <w:tcW w:w="1382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982,2</w:t>
            </w:r>
          </w:p>
        </w:tc>
      </w:tr>
      <w:tr w:rsidR="00FA531E" w:rsidTr="007E029F">
        <w:tc>
          <w:tcPr>
            <w:tcW w:w="7054" w:type="dxa"/>
          </w:tcPr>
          <w:p w:rsidR="00FA531E" w:rsidRDefault="00FA531E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образовательных учреждений</w:t>
            </w:r>
          </w:p>
        </w:tc>
        <w:tc>
          <w:tcPr>
            <w:tcW w:w="1418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82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29F" w:rsidTr="007E029F">
        <w:tc>
          <w:tcPr>
            <w:tcW w:w="7054" w:type="dxa"/>
          </w:tcPr>
          <w:p w:rsidR="007E029F" w:rsidRPr="007E029F" w:rsidRDefault="007E029F" w:rsidP="007E02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 культуры, находящихся на территории сельских поселений</w:t>
            </w:r>
            <w:r w:rsidR="00FA531E">
              <w:rPr>
                <w:rFonts w:ascii="Times New Roman" w:hAnsi="Times New Roman" w:cs="Times New Roman"/>
              </w:rPr>
              <w:t xml:space="preserve"> (РФ)</w:t>
            </w:r>
          </w:p>
        </w:tc>
        <w:tc>
          <w:tcPr>
            <w:tcW w:w="1418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bottom"/>
          </w:tcPr>
          <w:p w:rsidR="007E029F" w:rsidRPr="007E029F" w:rsidRDefault="007E029F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029F" w:rsidTr="007E029F">
        <w:tc>
          <w:tcPr>
            <w:tcW w:w="7054" w:type="dxa"/>
          </w:tcPr>
          <w:p w:rsidR="007E029F" w:rsidRPr="007E029F" w:rsidRDefault="00FA531E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 лучшему работнику учреждений культуры, находящихся на территории сельских поселений (РФ)</w:t>
            </w:r>
          </w:p>
        </w:tc>
        <w:tc>
          <w:tcPr>
            <w:tcW w:w="1418" w:type="dxa"/>
            <w:vAlign w:val="bottom"/>
          </w:tcPr>
          <w:p w:rsidR="007E029F" w:rsidRPr="007E029F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vAlign w:val="bottom"/>
          </w:tcPr>
          <w:p w:rsidR="007E029F" w:rsidRPr="007E029F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029F" w:rsidTr="007E029F">
        <w:tc>
          <w:tcPr>
            <w:tcW w:w="7054" w:type="dxa"/>
          </w:tcPr>
          <w:p w:rsidR="007E029F" w:rsidRPr="007E029F" w:rsidRDefault="00FA531E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(РФ)</w:t>
            </w:r>
          </w:p>
        </w:tc>
        <w:tc>
          <w:tcPr>
            <w:tcW w:w="1418" w:type="dxa"/>
            <w:vAlign w:val="bottom"/>
          </w:tcPr>
          <w:p w:rsidR="007E029F" w:rsidRPr="007E029F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82" w:type="dxa"/>
            <w:vAlign w:val="bottom"/>
          </w:tcPr>
          <w:p w:rsidR="007E029F" w:rsidRPr="007E029F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FA531E" w:rsidTr="007E029F">
        <w:tc>
          <w:tcPr>
            <w:tcW w:w="7054" w:type="dxa"/>
          </w:tcPr>
          <w:p w:rsidR="00FA531E" w:rsidRPr="007E029F" w:rsidRDefault="00FA531E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библиотечного фонда сети муниципальных библиотек</w:t>
            </w:r>
          </w:p>
        </w:tc>
        <w:tc>
          <w:tcPr>
            <w:tcW w:w="1418" w:type="dxa"/>
            <w:vAlign w:val="bottom"/>
          </w:tcPr>
          <w:p w:rsidR="00FA531E" w:rsidRPr="007E029F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2" w:type="dxa"/>
            <w:vAlign w:val="bottom"/>
          </w:tcPr>
          <w:p w:rsidR="00FA531E" w:rsidRPr="007E029F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1E" w:rsidTr="007E029F">
        <w:tc>
          <w:tcPr>
            <w:tcW w:w="7054" w:type="dxa"/>
          </w:tcPr>
          <w:p w:rsidR="00FA531E" w:rsidRDefault="00FA531E" w:rsidP="00FA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Материальная помощь гражданам из резервного фонда Главы Удмуртской Республики УР</w:t>
            </w:r>
          </w:p>
        </w:tc>
        <w:tc>
          <w:tcPr>
            <w:tcW w:w="1418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531E" w:rsidTr="007E029F">
        <w:tc>
          <w:tcPr>
            <w:tcW w:w="7054" w:type="dxa"/>
          </w:tcPr>
          <w:p w:rsidR="00FA531E" w:rsidRDefault="00FA531E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меры пожарной безопасности на территории сельских поселений</w:t>
            </w:r>
          </w:p>
        </w:tc>
        <w:tc>
          <w:tcPr>
            <w:tcW w:w="1418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382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FA531E" w:rsidTr="007E029F">
        <w:tc>
          <w:tcPr>
            <w:tcW w:w="7054" w:type="dxa"/>
          </w:tcPr>
          <w:p w:rsidR="00FA531E" w:rsidRDefault="00FA531E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водоснабжения в сельской местности 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д.Малая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Сюга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382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A531E" w:rsidTr="007E029F">
        <w:tc>
          <w:tcPr>
            <w:tcW w:w="7054" w:type="dxa"/>
          </w:tcPr>
          <w:p w:rsidR="00FA531E" w:rsidRDefault="00FA531E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крыши здания МБОУ «Русско-</w:t>
            </w:r>
            <w:proofErr w:type="spellStart"/>
            <w:r>
              <w:rPr>
                <w:rFonts w:ascii="Times New Roman" w:hAnsi="Times New Roman" w:cs="Times New Roman"/>
              </w:rPr>
              <w:t>Сюгаильская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2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1E" w:rsidTr="007E029F">
        <w:tc>
          <w:tcPr>
            <w:tcW w:w="7054" w:type="dxa"/>
          </w:tcPr>
          <w:p w:rsidR="00FA531E" w:rsidRDefault="00FA531E" w:rsidP="007E02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Техперевооружение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модернизация систем теплоснабжения (котельная </w:t>
            </w:r>
            <w:proofErr w:type="spellStart"/>
            <w:r>
              <w:rPr>
                <w:rFonts w:ascii="Times New Roman" w:hAnsi="Times New Roman" w:cs="Times New Roman"/>
              </w:rPr>
              <w:t>Б.Сибы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7 152</w:t>
            </w:r>
          </w:p>
        </w:tc>
        <w:tc>
          <w:tcPr>
            <w:tcW w:w="1382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E74" w:rsidTr="007E029F">
        <w:tc>
          <w:tcPr>
            <w:tcW w:w="7054" w:type="dxa"/>
          </w:tcPr>
          <w:p w:rsidR="00AC1E74" w:rsidRDefault="00AC1E74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объектов ЖКХ к отопительному сезону </w:t>
            </w:r>
          </w:p>
        </w:tc>
        <w:tc>
          <w:tcPr>
            <w:tcW w:w="1418" w:type="dxa"/>
            <w:vAlign w:val="bottom"/>
          </w:tcPr>
          <w:p w:rsidR="00AC1E74" w:rsidRDefault="00AC1E74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382" w:type="dxa"/>
            <w:vAlign w:val="bottom"/>
          </w:tcPr>
          <w:p w:rsidR="00AC1E74" w:rsidRDefault="00AC1E74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AC1E74" w:rsidTr="007E029F">
        <w:tc>
          <w:tcPr>
            <w:tcW w:w="7054" w:type="dxa"/>
          </w:tcPr>
          <w:p w:rsidR="00AC1E74" w:rsidRDefault="00AC1E74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1418" w:type="dxa"/>
            <w:vAlign w:val="bottom"/>
          </w:tcPr>
          <w:p w:rsidR="00AC1E74" w:rsidRDefault="00AC1E74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82" w:type="dxa"/>
            <w:vAlign w:val="bottom"/>
          </w:tcPr>
          <w:p w:rsidR="00AC1E74" w:rsidRDefault="00AC1E74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ACC" w:rsidTr="00CE16C9">
        <w:trPr>
          <w:trHeight w:val="400"/>
        </w:trPr>
        <w:tc>
          <w:tcPr>
            <w:tcW w:w="7054" w:type="dxa"/>
          </w:tcPr>
          <w:p w:rsidR="00A21ACC" w:rsidRDefault="00A21ACC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земельными ресурсами</w:t>
            </w:r>
          </w:p>
        </w:tc>
        <w:tc>
          <w:tcPr>
            <w:tcW w:w="1418" w:type="dxa"/>
            <w:vAlign w:val="bottom"/>
          </w:tcPr>
          <w:p w:rsidR="00A21ACC" w:rsidRDefault="00A21ACC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82" w:type="dxa"/>
            <w:vAlign w:val="bottom"/>
          </w:tcPr>
          <w:p w:rsidR="00A21ACC" w:rsidRDefault="00CE16C9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21 ,6</w:t>
            </w:r>
          </w:p>
        </w:tc>
      </w:tr>
      <w:tr w:rsidR="00FA531E" w:rsidTr="007E029F">
        <w:tc>
          <w:tcPr>
            <w:tcW w:w="7054" w:type="dxa"/>
          </w:tcPr>
          <w:p w:rsidR="00FA531E" w:rsidRDefault="00AC1E74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19 395,8</w:t>
            </w:r>
          </w:p>
        </w:tc>
        <w:tc>
          <w:tcPr>
            <w:tcW w:w="1382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2 080,8</w:t>
            </w:r>
          </w:p>
        </w:tc>
      </w:tr>
      <w:tr w:rsidR="00FA531E" w:rsidTr="007E029F">
        <w:tc>
          <w:tcPr>
            <w:tcW w:w="7054" w:type="dxa"/>
          </w:tcPr>
          <w:p w:rsidR="00FA531E" w:rsidRDefault="00AC1E74" w:rsidP="007E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автомобильных дорог общего пользования местного значения</w:t>
            </w:r>
            <w:r w:rsidR="00FA531E">
              <w:rPr>
                <w:rFonts w:ascii="Times New Roman" w:hAnsi="Times New Roman" w:cs="Times New Roman"/>
              </w:rPr>
              <w:t xml:space="preserve"> (РФ)</w:t>
            </w:r>
          </w:p>
        </w:tc>
        <w:tc>
          <w:tcPr>
            <w:tcW w:w="1418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20 055,8</w:t>
            </w:r>
          </w:p>
        </w:tc>
        <w:tc>
          <w:tcPr>
            <w:tcW w:w="1382" w:type="dxa"/>
            <w:vAlign w:val="bottom"/>
          </w:tcPr>
          <w:p w:rsidR="00FA531E" w:rsidRDefault="00FA531E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20 055,8</w:t>
            </w:r>
          </w:p>
        </w:tc>
      </w:tr>
      <w:tr w:rsidR="00FA531E" w:rsidTr="007E029F">
        <w:tc>
          <w:tcPr>
            <w:tcW w:w="7054" w:type="dxa"/>
          </w:tcPr>
          <w:p w:rsidR="00FA531E" w:rsidRDefault="00FA531E" w:rsidP="00FA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1E74">
              <w:rPr>
                <w:rFonts w:ascii="Times New Roman" w:hAnsi="Times New Roman" w:cs="Times New Roman"/>
              </w:rPr>
              <w:t xml:space="preserve">Приведение в нормативное содержание автомобильных </w:t>
            </w:r>
            <w:proofErr w:type="gramStart"/>
            <w:r w:rsidR="00AC1E74">
              <w:rPr>
                <w:rFonts w:ascii="Times New Roman" w:hAnsi="Times New Roman" w:cs="Times New Roman"/>
              </w:rPr>
              <w:t>дорог</w:t>
            </w:r>
            <w:proofErr w:type="gramEnd"/>
            <w:r w:rsidR="00AC1E74">
              <w:rPr>
                <w:rFonts w:ascii="Times New Roman" w:hAnsi="Times New Roman" w:cs="Times New Roman"/>
              </w:rPr>
              <w:t xml:space="preserve"> по которым проходят школьные маршруты</w:t>
            </w:r>
          </w:p>
        </w:tc>
        <w:tc>
          <w:tcPr>
            <w:tcW w:w="1418" w:type="dxa"/>
            <w:vAlign w:val="bottom"/>
          </w:tcPr>
          <w:p w:rsidR="00FA531E" w:rsidRDefault="00AC1E74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3 820,5</w:t>
            </w:r>
          </w:p>
        </w:tc>
        <w:tc>
          <w:tcPr>
            <w:tcW w:w="1382" w:type="dxa"/>
            <w:vAlign w:val="bottom"/>
          </w:tcPr>
          <w:p w:rsidR="00FA531E" w:rsidRDefault="00AC1E74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1 344,4</w:t>
            </w:r>
          </w:p>
        </w:tc>
      </w:tr>
      <w:tr w:rsidR="00AC1E74" w:rsidTr="007E029F">
        <w:tc>
          <w:tcPr>
            <w:tcW w:w="7054" w:type="dxa"/>
          </w:tcPr>
          <w:p w:rsidR="00AC1E74" w:rsidRDefault="00AC1E74" w:rsidP="00FA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A21ACC">
              <w:rPr>
                <w:rFonts w:ascii="Times New Roman" w:hAnsi="Times New Roman" w:cs="Times New Roman"/>
              </w:rPr>
              <w:t xml:space="preserve">предоставления населению услуг организациями учреждений культуры по Соглашению с сельскими поселениями </w:t>
            </w:r>
            <w:r>
              <w:rPr>
                <w:rFonts w:ascii="Times New Roman" w:hAnsi="Times New Roman" w:cs="Times New Roman"/>
              </w:rPr>
              <w:t xml:space="preserve">(ремонт </w:t>
            </w:r>
            <w:proofErr w:type="spellStart"/>
            <w:r>
              <w:rPr>
                <w:rFonts w:ascii="Times New Roman" w:hAnsi="Times New Roman" w:cs="Times New Roman"/>
              </w:rPr>
              <w:t>Б.Учинского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ЦСДК, </w:t>
            </w:r>
            <w:proofErr w:type="spellStart"/>
            <w:r>
              <w:rPr>
                <w:rFonts w:ascii="Times New Roman" w:hAnsi="Times New Roman" w:cs="Times New Roman"/>
              </w:rPr>
              <w:t>Тракторского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СДК)</w:t>
            </w:r>
          </w:p>
        </w:tc>
        <w:tc>
          <w:tcPr>
            <w:tcW w:w="1418" w:type="dxa"/>
            <w:vAlign w:val="bottom"/>
          </w:tcPr>
          <w:p w:rsidR="00AC1E74" w:rsidRDefault="00A21ACC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382" w:type="dxa"/>
            <w:vAlign w:val="bottom"/>
          </w:tcPr>
          <w:p w:rsidR="00AC1E74" w:rsidRDefault="00A21ACC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AC1E74" w:rsidTr="007E029F">
        <w:tc>
          <w:tcPr>
            <w:tcW w:w="7054" w:type="dxa"/>
          </w:tcPr>
          <w:p w:rsidR="00AC1E74" w:rsidRDefault="00AC1E74" w:rsidP="00FA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юридических и физических лиц (спонсорские средства)</w:t>
            </w:r>
          </w:p>
        </w:tc>
        <w:tc>
          <w:tcPr>
            <w:tcW w:w="1418" w:type="dxa"/>
            <w:vAlign w:val="bottom"/>
          </w:tcPr>
          <w:p w:rsidR="00AC1E74" w:rsidRDefault="00AC1E74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82" w:type="dxa"/>
            <w:vAlign w:val="bottom"/>
          </w:tcPr>
          <w:p w:rsidR="00AC1E74" w:rsidRDefault="00AC1E74" w:rsidP="007E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AC1E74" w:rsidRPr="00AC1E74" w:rsidTr="007E029F">
        <w:tc>
          <w:tcPr>
            <w:tcW w:w="7054" w:type="dxa"/>
          </w:tcPr>
          <w:p w:rsidR="00AC1E74" w:rsidRPr="00AC1E74" w:rsidRDefault="00AC1E74" w:rsidP="00FA53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E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  <w:vAlign w:val="bottom"/>
          </w:tcPr>
          <w:p w:rsidR="00AC1E74" w:rsidRPr="00AC1E74" w:rsidRDefault="00A21ACC" w:rsidP="007E02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61 551,4</w:t>
            </w:r>
          </w:p>
        </w:tc>
        <w:tc>
          <w:tcPr>
            <w:tcW w:w="1382" w:type="dxa"/>
            <w:vAlign w:val="bottom"/>
          </w:tcPr>
          <w:p w:rsidR="00AC1E74" w:rsidRPr="00AC1E74" w:rsidRDefault="00A21ACC" w:rsidP="007E02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31 475,8</w:t>
            </w:r>
          </w:p>
        </w:tc>
      </w:tr>
    </w:tbl>
    <w:p w:rsidR="00700B65" w:rsidRDefault="00FA531E" w:rsidP="00B170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70A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A531E" w:rsidRDefault="00700B65" w:rsidP="00B170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170A7">
        <w:rPr>
          <w:rFonts w:ascii="Times New Roman" w:hAnsi="Times New Roman" w:cs="Times New Roman"/>
          <w:sz w:val="26"/>
          <w:szCs w:val="26"/>
        </w:rPr>
        <w:t xml:space="preserve">  </w:t>
      </w:r>
      <w:r w:rsidR="00A21ACC">
        <w:rPr>
          <w:rFonts w:ascii="Times New Roman" w:hAnsi="Times New Roman" w:cs="Times New Roman"/>
          <w:sz w:val="26"/>
          <w:szCs w:val="26"/>
        </w:rPr>
        <w:t>Расходы бюджета  муниципального образования «Можгинский район» за 1 полугодие 2015 года исполнены в сумме 369 728,8 тыс</w:t>
      </w:r>
      <w:proofErr w:type="gramStart"/>
      <w:r w:rsidR="00A21AC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21ACC">
        <w:rPr>
          <w:rFonts w:ascii="Times New Roman" w:hAnsi="Times New Roman" w:cs="Times New Roman"/>
          <w:sz w:val="26"/>
          <w:szCs w:val="26"/>
        </w:rPr>
        <w:t xml:space="preserve">ублей, что составляет 51,7%  к утвержденным годовым бюджетным назначениям. Темп роста к уровню прошлого года </w:t>
      </w:r>
      <w:r w:rsidR="006C3263">
        <w:rPr>
          <w:rFonts w:ascii="Times New Roman" w:hAnsi="Times New Roman" w:cs="Times New Roman"/>
          <w:sz w:val="26"/>
          <w:szCs w:val="26"/>
        </w:rPr>
        <w:t>104,9%.</w:t>
      </w:r>
    </w:p>
    <w:p w:rsidR="006C3263" w:rsidRDefault="006C3263" w:rsidP="00A21A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Бюджетная политика  в области исполнения расходов бюджета основывалась на задачах, вытекающих из утвержденных </w:t>
      </w:r>
      <w:r w:rsidR="00B73C58">
        <w:rPr>
          <w:rFonts w:ascii="Times New Roman" w:hAnsi="Times New Roman" w:cs="Times New Roman"/>
          <w:sz w:val="26"/>
          <w:szCs w:val="26"/>
        </w:rPr>
        <w:t>постановлениям</w:t>
      </w:r>
      <w:r w:rsidR="00700B65">
        <w:rPr>
          <w:rFonts w:ascii="Times New Roman" w:hAnsi="Times New Roman" w:cs="Times New Roman"/>
          <w:sz w:val="26"/>
          <w:szCs w:val="26"/>
        </w:rPr>
        <w:t>и</w:t>
      </w:r>
      <w:r w:rsidR="00B73C58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«Можгинский район»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00B65">
        <w:rPr>
          <w:rFonts w:ascii="Times New Roman" w:hAnsi="Times New Roman" w:cs="Times New Roman"/>
          <w:sz w:val="26"/>
          <w:szCs w:val="26"/>
        </w:rPr>
        <w:t>Об о</w:t>
      </w:r>
      <w:r>
        <w:rPr>
          <w:rFonts w:ascii="Times New Roman" w:hAnsi="Times New Roman" w:cs="Times New Roman"/>
          <w:sz w:val="26"/>
          <w:szCs w:val="26"/>
        </w:rPr>
        <w:t>сновных  направлени</w:t>
      </w:r>
      <w:r w:rsidR="00700B65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в муниципальном образовании «Можгинский район» на 2015 год и  на плановый период 2016 и 2017 годов» и Прогноза  социально-экономического развития Можгинского района на 2015-2017 годы.</w:t>
      </w:r>
      <w:proofErr w:type="gramEnd"/>
    </w:p>
    <w:p w:rsidR="006C3263" w:rsidRDefault="006C3263" w:rsidP="00A21A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первоочередном порядке  финансировались расходы социальной направленности:</w:t>
      </w:r>
    </w:p>
    <w:p w:rsidR="006C3263" w:rsidRDefault="006C3263" w:rsidP="00A21A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-выплата заработной платы работникам организаций бюджетной сферы;</w:t>
      </w:r>
    </w:p>
    <w:p w:rsidR="006C3263" w:rsidRDefault="006C3263" w:rsidP="00A21A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финансирования социальных выплат и льгот гражданам;</w:t>
      </w:r>
    </w:p>
    <w:p w:rsidR="006C3263" w:rsidRDefault="006C3263" w:rsidP="00A21A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-оплата услуг за потребленные топливно-энергетические ресурсы;</w:t>
      </w:r>
    </w:p>
    <w:p w:rsidR="006C3263" w:rsidRDefault="006C3263" w:rsidP="00A21A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-проведение  социально-значимых для Можгинского района мероприятий.</w:t>
      </w:r>
    </w:p>
    <w:p w:rsidR="006C3263" w:rsidRDefault="006C3263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Расходы  на оплату труда работников организаций бюджетной сферы в 1 полугодии произведены своевременно, просроченной задолженности по выплате заработной платы по состоянию на 1 июля 2015 года в районе нет.</w:t>
      </w:r>
    </w:p>
    <w:p w:rsidR="00411AAD" w:rsidRDefault="00411AAD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Публичные нормативные обязательства, подлежащие исполнению за счет средств бюджета муниципального образования по итогам  6 месяцев 2015 года </w:t>
      </w:r>
      <w:r>
        <w:rPr>
          <w:rFonts w:ascii="Times New Roman" w:hAnsi="Times New Roman" w:cs="Times New Roman"/>
          <w:sz w:val="26"/>
          <w:szCs w:val="26"/>
        </w:rPr>
        <w:lastRenderedPageBreak/>
        <w:t>исполнены в сумме 558,8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(43,3% от утвержденных годовых бюджетных назначений).</w:t>
      </w:r>
    </w:p>
    <w:p w:rsidR="00411AAD" w:rsidRDefault="00411AAD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Расходы на предоставление мер социальной поддержки гражданам (возмещение расходов по оплате коммунальных услуг работникам учреждений образования и культуры, проживающим в сельской местности) исполнены в сумме 8 715,2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(64,9% от утвержденных годовых бюджетных назначений).</w:t>
      </w:r>
    </w:p>
    <w:p w:rsidR="00411AAD" w:rsidRDefault="00411AAD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Исполнение бюджета в рамках муниципальных программ муниципального образования «Можгинский район» в 1 полугодии составило 363</w:t>
      </w:r>
      <w:r w:rsidR="0044223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325</w:t>
      </w:r>
      <w:r w:rsidR="00442235">
        <w:rPr>
          <w:rFonts w:ascii="Times New Roman" w:hAnsi="Times New Roman" w:cs="Times New Roman"/>
          <w:sz w:val="26"/>
          <w:szCs w:val="26"/>
        </w:rPr>
        <w:t>,1 тыс</w:t>
      </w:r>
      <w:proofErr w:type="gramStart"/>
      <w:r w:rsidR="0044223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42235">
        <w:rPr>
          <w:rFonts w:ascii="Times New Roman" w:hAnsi="Times New Roman" w:cs="Times New Roman"/>
          <w:sz w:val="26"/>
          <w:szCs w:val="26"/>
        </w:rPr>
        <w:t>ублей (51,9% от утвержденных годовых бюджетных назначений). Доля  программных расходов в общей сумме расходов бюджета составила 98,3%.</w:t>
      </w:r>
    </w:p>
    <w:p w:rsidR="00202EC2" w:rsidRDefault="00202EC2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расходах бюджета муниципального района  значительная часть приходится на  межбюджетные трансферты, передаваемые бюджетам муниципальных образований сельских поселений. Их объем за 1 полугодие 2015 года составил 30 364,4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00B65">
        <w:rPr>
          <w:rFonts w:ascii="Times New Roman" w:hAnsi="Times New Roman" w:cs="Times New Roman"/>
          <w:sz w:val="26"/>
          <w:szCs w:val="26"/>
        </w:rPr>
        <w:t xml:space="preserve">это </w:t>
      </w:r>
      <w:r>
        <w:rPr>
          <w:rFonts w:ascii="Times New Roman" w:hAnsi="Times New Roman" w:cs="Times New Roman"/>
          <w:sz w:val="26"/>
          <w:szCs w:val="26"/>
        </w:rPr>
        <w:t>8,3% от общей суммы расходов бюджета).</w:t>
      </w:r>
    </w:p>
    <w:p w:rsidR="00202EC2" w:rsidRDefault="00202EC2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том числе были предоставлены:</w:t>
      </w:r>
    </w:p>
    <w:p w:rsidR="00202EC2" w:rsidRDefault="00202EC2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-дотация на выравнивание бюджетной обеспеченности муниципальных образований сельских поселений в сумме</w:t>
      </w:r>
      <w:r w:rsidR="001F0F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25 625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202EC2" w:rsidRDefault="00202EC2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-субвенция на осуществление первичного воинского учета на территориях, где отсутствуют военные комиссариаты в сумме 780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202EC2" w:rsidRDefault="00202EC2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-субсидия на обеспечение первичных мер пожарной безопасности </w:t>
      </w:r>
      <w:r w:rsidR="001F0F91">
        <w:rPr>
          <w:rFonts w:ascii="Times New Roman" w:hAnsi="Times New Roman" w:cs="Times New Roman"/>
          <w:sz w:val="26"/>
          <w:szCs w:val="26"/>
        </w:rPr>
        <w:t>в сельских поселениях в сумме 985 тыс</w:t>
      </w:r>
      <w:proofErr w:type="gramStart"/>
      <w:r w:rsidR="001F0F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0F91">
        <w:rPr>
          <w:rFonts w:ascii="Times New Roman" w:hAnsi="Times New Roman" w:cs="Times New Roman"/>
          <w:sz w:val="26"/>
          <w:szCs w:val="26"/>
        </w:rPr>
        <w:t>ублей;</w:t>
      </w:r>
    </w:p>
    <w:p w:rsidR="001F0F91" w:rsidRDefault="001F0F91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-субсидия на уплату налога на имущество организаций в сумме 7,1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1F0F91" w:rsidRDefault="001F0F91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-иные межбюджетные трансферты предоставляемые сельским поселениям на основании заключенных Соглашений на осуществление дорожной деятельности в сумме 3 167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1F0F91" w:rsidRDefault="001F0F91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Расходы бюджета муниципального района на социально-культурную сферу (с учетом межбюджетных трансфертов) в 1 полугодии составили 306 579,9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(83% в общей сумме расходов бюджета). Темп роста к прошлому году 103%.</w:t>
      </w:r>
    </w:p>
    <w:p w:rsidR="00442235" w:rsidRDefault="00442235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Для  рационального и эффективного использования бюджетных средств расходы бюджета проводились через проведение конкурсных процедур на основании заключенных договоров (муниципальных контрактов)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42235" w:rsidRDefault="00442235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Расходы  на предоставление муниципальных услуг в сфере образования и культуры производились в соответствии с утвержденными перечнями услуг и планами финансово-хозяйственной деятельности бюджетных учреждений. В 1 полугодии расходы по предоставлению субсидий на выполнение муниципального задания бюджетными учреждениями составили 224 124,4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(</w:t>
      </w:r>
      <w:r w:rsidR="006361D8">
        <w:rPr>
          <w:rFonts w:ascii="Times New Roman" w:hAnsi="Times New Roman" w:cs="Times New Roman"/>
          <w:sz w:val="26"/>
          <w:szCs w:val="26"/>
        </w:rPr>
        <w:t>60% в общей сумме расходов бюджета и 78 % в сумме расходов по отраслям «Образование» и «Культура»).</w:t>
      </w:r>
    </w:p>
    <w:p w:rsidR="006361D8" w:rsidRDefault="006361D8" w:rsidP="006C32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Финансовая поддержка  отдельных отраслей экономики составила</w:t>
      </w:r>
      <w:r w:rsidR="001F0F91">
        <w:rPr>
          <w:rFonts w:ascii="Times New Roman" w:hAnsi="Times New Roman" w:cs="Times New Roman"/>
          <w:sz w:val="26"/>
          <w:szCs w:val="26"/>
        </w:rPr>
        <w:t xml:space="preserve"> 12 645,4 </w:t>
      </w:r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(</w:t>
      </w:r>
      <w:r w:rsidR="001F0F91">
        <w:rPr>
          <w:rFonts w:ascii="Times New Roman" w:hAnsi="Times New Roman" w:cs="Times New Roman"/>
          <w:sz w:val="26"/>
          <w:szCs w:val="26"/>
        </w:rPr>
        <w:t>3,4</w:t>
      </w:r>
      <w:r>
        <w:rPr>
          <w:rFonts w:ascii="Times New Roman" w:hAnsi="Times New Roman" w:cs="Times New Roman"/>
          <w:sz w:val="26"/>
          <w:szCs w:val="26"/>
        </w:rPr>
        <w:t>% от обшей суммы расходов бюджета), в том числе:</w:t>
      </w:r>
    </w:p>
    <w:p w:rsidR="006361D8" w:rsidRDefault="001F0F91" w:rsidP="006361D8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дорожное хозяйство – 12 211,7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1F0F91" w:rsidRDefault="001F0F91" w:rsidP="006361D8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сельское хозяйство – 141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1F0F91" w:rsidRDefault="001F0F91" w:rsidP="006361D8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жилищно-коммунальное хозяйство – 292,7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r w:rsidR="00BC769E">
        <w:rPr>
          <w:rFonts w:ascii="Times New Roman" w:hAnsi="Times New Roman" w:cs="Times New Roman"/>
          <w:sz w:val="26"/>
          <w:szCs w:val="26"/>
        </w:rPr>
        <w:t>.</w:t>
      </w:r>
    </w:p>
    <w:p w:rsidR="00BC769E" w:rsidRDefault="00BC769E" w:rsidP="00BC769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расходов на осуществление капитальных вложений</w:t>
      </w:r>
      <w:r w:rsidR="00EF20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капитального ремонта в объекты муниципальной </w:t>
      </w:r>
      <w:r w:rsidR="00EF20D3" w:rsidRPr="005D719D">
        <w:rPr>
          <w:rFonts w:ascii="Times New Roman" w:hAnsi="Times New Roman" w:cs="Times New Roman"/>
          <w:sz w:val="26"/>
          <w:szCs w:val="26"/>
        </w:rPr>
        <w:t xml:space="preserve">собственности  и подготовку объектов социальной сферы и коммунального хозяйства к новому учебному году и отопительному сезону составил </w:t>
      </w:r>
      <w:r w:rsidR="005D719D" w:rsidRPr="005D719D">
        <w:rPr>
          <w:rFonts w:ascii="Times New Roman" w:hAnsi="Times New Roman" w:cs="Times New Roman"/>
          <w:sz w:val="26"/>
          <w:szCs w:val="26"/>
        </w:rPr>
        <w:t>за 1 полугодие 1200,7 тыс</w:t>
      </w:r>
      <w:proofErr w:type="gramStart"/>
      <w:r w:rsidR="005D719D" w:rsidRPr="005D71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D719D" w:rsidRPr="005D719D">
        <w:rPr>
          <w:rFonts w:ascii="Times New Roman" w:hAnsi="Times New Roman" w:cs="Times New Roman"/>
          <w:sz w:val="26"/>
          <w:szCs w:val="26"/>
        </w:rPr>
        <w:t xml:space="preserve">ублей </w:t>
      </w:r>
      <w:r w:rsidR="005D719D">
        <w:rPr>
          <w:rFonts w:ascii="Times New Roman" w:hAnsi="Times New Roman" w:cs="Times New Roman"/>
          <w:sz w:val="26"/>
          <w:szCs w:val="26"/>
        </w:rPr>
        <w:t>при</w:t>
      </w:r>
      <w:r w:rsidR="005D719D" w:rsidRPr="005D719D">
        <w:rPr>
          <w:rFonts w:ascii="Times New Roman" w:hAnsi="Times New Roman" w:cs="Times New Roman"/>
          <w:sz w:val="26"/>
          <w:szCs w:val="26"/>
        </w:rPr>
        <w:t xml:space="preserve"> плановых назначениях 17 379,1 </w:t>
      </w:r>
      <w:r w:rsidR="00EF20D3" w:rsidRPr="005D719D">
        <w:rPr>
          <w:rFonts w:ascii="Times New Roman" w:hAnsi="Times New Roman" w:cs="Times New Roman"/>
          <w:sz w:val="26"/>
          <w:szCs w:val="26"/>
        </w:rPr>
        <w:t>тыс.рублей.</w:t>
      </w:r>
    </w:p>
    <w:p w:rsidR="00BC769E" w:rsidRDefault="00EF20D3" w:rsidP="005D71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BC769E">
        <w:rPr>
          <w:rFonts w:ascii="Times New Roman" w:hAnsi="Times New Roman" w:cs="Times New Roman"/>
          <w:sz w:val="26"/>
          <w:szCs w:val="26"/>
        </w:rPr>
        <w:t xml:space="preserve">Расходы  </w:t>
      </w:r>
      <w:r w:rsidR="005D719D">
        <w:rPr>
          <w:rFonts w:ascii="Times New Roman" w:hAnsi="Times New Roman" w:cs="Times New Roman"/>
          <w:sz w:val="26"/>
          <w:szCs w:val="26"/>
        </w:rPr>
        <w:t>производятся</w:t>
      </w:r>
      <w:r w:rsidR="00BC769E">
        <w:rPr>
          <w:rFonts w:ascii="Times New Roman" w:hAnsi="Times New Roman" w:cs="Times New Roman"/>
          <w:sz w:val="26"/>
          <w:szCs w:val="26"/>
        </w:rPr>
        <w:t xml:space="preserve"> в соответствии с утвержденной Правительством Удмуртской Республики «Адресной  инвестиционной программой Удмуртской Республики на 2015 год»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769E">
        <w:rPr>
          <w:rFonts w:ascii="Times New Roman" w:hAnsi="Times New Roman" w:cs="Times New Roman"/>
          <w:sz w:val="26"/>
          <w:szCs w:val="26"/>
        </w:rPr>
        <w:t xml:space="preserve"> Перечнем объектов капитального ремонта, финансируемого за счет средств бюджета Удмуртской Республики в 2015 году</w:t>
      </w:r>
      <w:r w:rsidR="005D719D">
        <w:rPr>
          <w:rFonts w:ascii="Times New Roman" w:hAnsi="Times New Roman" w:cs="Times New Roman"/>
          <w:sz w:val="26"/>
          <w:szCs w:val="26"/>
        </w:rPr>
        <w:t xml:space="preserve"> по мере поступления средств из бюджета Удмуртской Республики</w:t>
      </w:r>
      <w:r w:rsidR="00BC769E">
        <w:rPr>
          <w:rFonts w:ascii="Times New Roman" w:hAnsi="Times New Roman" w:cs="Times New Roman"/>
          <w:sz w:val="26"/>
          <w:szCs w:val="26"/>
        </w:rPr>
        <w:t xml:space="preserve">, </w:t>
      </w:r>
      <w:r w:rsidR="00BC769E" w:rsidRPr="005D719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D719D" w:rsidRPr="005D71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E5504" w:rsidRPr="005D719D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5D719D" w:rsidRPr="005D719D">
        <w:rPr>
          <w:rFonts w:ascii="Times New Roman" w:hAnsi="Times New Roman" w:cs="Times New Roman"/>
          <w:sz w:val="26"/>
          <w:szCs w:val="26"/>
        </w:rPr>
        <w:t>ми</w:t>
      </w:r>
      <w:r w:rsidR="007E5504" w:rsidRPr="005D719D">
        <w:rPr>
          <w:rFonts w:ascii="Times New Roman" w:hAnsi="Times New Roman" w:cs="Times New Roman"/>
          <w:sz w:val="26"/>
          <w:szCs w:val="26"/>
        </w:rPr>
        <w:t xml:space="preserve"> «Адресной инвестиционной программ</w:t>
      </w:r>
      <w:r w:rsidR="005D719D" w:rsidRPr="005D719D">
        <w:rPr>
          <w:rFonts w:ascii="Times New Roman" w:hAnsi="Times New Roman" w:cs="Times New Roman"/>
          <w:sz w:val="26"/>
          <w:szCs w:val="26"/>
        </w:rPr>
        <w:t>ой</w:t>
      </w:r>
      <w:r w:rsidR="007E5504" w:rsidRPr="005D719D">
        <w:rPr>
          <w:rFonts w:ascii="Times New Roman" w:hAnsi="Times New Roman" w:cs="Times New Roman"/>
          <w:sz w:val="26"/>
          <w:szCs w:val="26"/>
        </w:rPr>
        <w:t xml:space="preserve"> Можгинского района</w:t>
      </w:r>
      <w:r w:rsidR="005D719D" w:rsidRPr="005D719D">
        <w:rPr>
          <w:rFonts w:ascii="Times New Roman" w:hAnsi="Times New Roman" w:cs="Times New Roman"/>
          <w:sz w:val="26"/>
          <w:szCs w:val="26"/>
        </w:rPr>
        <w:t xml:space="preserve"> на 2015 год»,</w:t>
      </w:r>
      <w:r w:rsidR="007E5504" w:rsidRPr="005D719D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BF3A68">
        <w:rPr>
          <w:rFonts w:ascii="Times New Roman" w:hAnsi="Times New Roman" w:cs="Times New Roman"/>
          <w:sz w:val="26"/>
          <w:szCs w:val="26"/>
        </w:rPr>
        <w:t>ем</w:t>
      </w:r>
      <w:r w:rsidR="007E5504" w:rsidRPr="005D719D">
        <w:rPr>
          <w:rFonts w:ascii="Times New Roman" w:hAnsi="Times New Roman" w:cs="Times New Roman"/>
          <w:sz w:val="26"/>
          <w:szCs w:val="26"/>
        </w:rPr>
        <w:t xml:space="preserve"> объектов капитального ремонта, финансируемого за счет</w:t>
      </w:r>
      <w:proofErr w:type="gramEnd"/>
      <w:r w:rsidR="007E5504" w:rsidRPr="005D719D">
        <w:rPr>
          <w:rFonts w:ascii="Times New Roman" w:hAnsi="Times New Roman" w:cs="Times New Roman"/>
          <w:sz w:val="26"/>
          <w:szCs w:val="26"/>
        </w:rPr>
        <w:t xml:space="preserve"> средств бюджета муниципального образования «Можгинский район»</w:t>
      </w:r>
      <w:r w:rsidR="005D719D" w:rsidRPr="005D719D">
        <w:rPr>
          <w:rFonts w:ascii="Times New Roman" w:hAnsi="Times New Roman" w:cs="Times New Roman"/>
          <w:sz w:val="26"/>
          <w:szCs w:val="26"/>
        </w:rPr>
        <w:t xml:space="preserve"> в 2015 году и Перечн</w:t>
      </w:r>
      <w:r w:rsidR="00BF3A68">
        <w:rPr>
          <w:rFonts w:ascii="Times New Roman" w:hAnsi="Times New Roman" w:cs="Times New Roman"/>
          <w:sz w:val="26"/>
          <w:szCs w:val="26"/>
        </w:rPr>
        <w:t>ем</w:t>
      </w:r>
      <w:r w:rsidR="005D719D" w:rsidRPr="005D719D">
        <w:rPr>
          <w:rFonts w:ascii="Times New Roman" w:hAnsi="Times New Roman" w:cs="Times New Roman"/>
          <w:sz w:val="26"/>
          <w:szCs w:val="26"/>
        </w:rPr>
        <w:t xml:space="preserve">  неотложных мероприятий по подготовке социальной сферы и коммунального хозяйства к новому учебному году и отопительному сезону</w:t>
      </w:r>
      <w:r w:rsidR="005D719D">
        <w:rPr>
          <w:rFonts w:ascii="Times New Roman" w:hAnsi="Times New Roman" w:cs="Times New Roman"/>
          <w:sz w:val="26"/>
          <w:szCs w:val="26"/>
        </w:rPr>
        <w:t xml:space="preserve"> (перечень объектов и объем средств</w:t>
      </w:r>
      <w:r w:rsidR="004F273F">
        <w:rPr>
          <w:rFonts w:ascii="Times New Roman" w:hAnsi="Times New Roman" w:cs="Times New Roman"/>
          <w:sz w:val="26"/>
          <w:szCs w:val="26"/>
        </w:rPr>
        <w:t xml:space="preserve">, </w:t>
      </w:r>
      <w:r w:rsidR="005D719D">
        <w:rPr>
          <w:rFonts w:ascii="Times New Roman" w:hAnsi="Times New Roman" w:cs="Times New Roman"/>
          <w:sz w:val="26"/>
          <w:szCs w:val="26"/>
        </w:rPr>
        <w:t xml:space="preserve">представлены в справочном </w:t>
      </w:r>
      <w:r w:rsidR="005D719D" w:rsidRPr="005D719D">
        <w:rPr>
          <w:rFonts w:ascii="Times New Roman" w:hAnsi="Times New Roman" w:cs="Times New Roman"/>
          <w:sz w:val="26"/>
          <w:szCs w:val="26"/>
        </w:rPr>
        <w:t>приложении № 1</w:t>
      </w:r>
      <w:r w:rsidR="00700B65">
        <w:rPr>
          <w:rFonts w:ascii="Times New Roman" w:hAnsi="Times New Roman" w:cs="Times New Roman"/>
          <w:sz w:val="26"/>
          <w:szCs w:val="26"/>
        </w:rPr>
        <w:t xml:space="preserve"> </w:t>
      </w:r>
      <w:r w:rsidR="004F273F">
        <w:rPr>
          <w:rFonts w:ascii="Times New Roman" w:hAnsi="Times New Roman" w:cs="Times New Roman"/>
          <w:sz w:val="26"/>
          <w:szCs w:val="26"/>
        </w:rPr>
        <w:t>к пояснительной записке</w:t>
      </w:r>
      <w:r w:rsidR="005D719D" w:rsidRPr="005D719D">
        <w:rPr>
          <w:rFonts w:ascii="Times New Roman" w:hAnsi="Times New Roman" w:cs="Times New Roman"/>
          <w:sz w:val="26"/>
          <w:szCs w:val="26"/>
        </w:rPr>
        <w:t>).</w:t>
      </w:r>
    </w:p>
    <w:p w:rsidR="004734C5" w:rsidRDefault="000F3DA8" w:rsidP="007E550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расходов бюджета на о</w:t>
      </w:r>
      <w:r w:rsidR="00BC769E">
        <w:rPr>
          <w:rFonts w:ascii="Times New Roman" w:hAnsi="Times New Roman" w:cs="Times New Roman"/>
          <w:sz w:val="26"/>
          <w:szCs w:val="26"/>
        </w:rPr>
        <w:t xml:space="preserve">казание  мер государственной поддержки гражданам в приобретении жилья за 1 полугодие текущего </w:t>
      </w:r>
      <w:r w:rsidR="00BC769E" w:rsidRPr="000F3DA8">
        <w:rPr>
          <w:rFonts w:ascii="Times New Roman" w:hAnsi="Times New Roman" w:cs="Times New Roman"/>
          <w:sz w:val="26"/>
          <w:szCs w:val="26"/>
        </w:rPr>
        <w:t>года составил</w:t>
      </w:r>
      <w:r>
        <w:rPr>
          <w:rFonts w:ascii="Times New Roman" w:hAnsi="Times New Roman" w:cs="Times New Roman"/>
          <w:sz w:val="26"/>
          <w:szCs w:val="26"/>
        </w:rPr>
        <w:t xml:space="preserve"> 3 467,4 тыс.рублей. Была приобретена 1 квартира для сироты по решению суда на сумму 1 088,2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 и  выдано 2 сертификата на приобретение жилья ветеранам ВОВ на сумму 2 379,2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82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504" w:rsidRDefault="004F273F" w:rsidP="007E550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бюджета по разделам и подразделам функциональной классификации приведён в Приложении №2,</w:t>
      </w:r>
      <w:r w:rsidR="00C03D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отчет об исполнении бюджета по муниципальным программам и непрограммным направлениям  расходов приведён в Приложении №3 к Решению об исполнении бюджета Муниципального образования «Можгинский район» за первое полугодие 2015 года.</w:t>
      </w:r>
    </w:p>
    <w:p w:rsidR="00C03DED" w:rsidRPr="007103F2" w:rsidRDefault="00C03DED" w:rsidP="007E550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Расходы Дорожного фонда муниципального образования «Можгинский район» за 1 полугодие 2015 года составили 12 211,7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ублей, из них за счет средств местного бюджета в сумме 8 786,5 тыс.рублей и за счет средств, поступивших из бюджета Удмуртской Республики в сумме 3 425,2 тыс.рублей.</w:t>
      </w:r>
    </w:p>
    <w:p w:rsidR="007103F2" w:rsidRDefault="00C03DE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03DED">
        <w:rPr>
          <w:rFonts w:ascii="Times New Roman" w:hAnsi="Times New Roman" w:cs="Times New Roman"/>
          <w:sz w:val="26"/>
          <w:szCs w:val="26"/>
        </w:rPr>
        <w:t xml:space="preserve">За счет </w:t>
      </w:r>
      <w:r>
        <w:rPr>
          <w:rFonts w:ascii="Times New Roman" w:hAnsi="Times New Roman" w:cs="Times New Roman"/>
          <w:sz w:val="26"/>
          <w:szCs w:val="26"/>
        </w:rPr>
        <w:t>бюджетных ассигнований Дорожного фонда были произведены расходы:</w:t>
      </w:r>
    </w:p>
    <w:p w:rsidR="001B0DD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за счет поступивших средств  из бюджета Удмуртской Республики: </w:t>
      </w:r>
    </w:p>
    <w:p w:rsidR="00C03DED" w:rsidRDefault="00C03DE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реконструкция дороги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ожга</w:t>
      </w:r>
      <w:proofErr w:type="spellEnd"/>
      <w:r>
        <w:rPr>
          <w:rFonts w:ascii="Times New Roman" w:hAnsi="Times New Roman" w:cs="Times New Roman"/>
          <w:sz w:val="26"/>
          <w:szCs w:val="26"/>
        </w:rPr>
        <w:t>-Нылга-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Чемошур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1B0DDD">
        <w:rPr>
          <w:rFonts w:ascii="Times New Roman" w:hAnsi="Times New Roman" w:cs="Times New Roman"/>
          <w:sz w:val="26"/>
          <w:szCs w:val="26"/>
        </w:rPr>
        <w:t xml:space="preserve">        2</w:t>
      </w:r>
      <w:r w:rsidR="00BF3A68">
        <w:rPr>
          <w:rFonts w:ascii="Times New Roman" w:hAnsi="Times New Roman" w:cs="Times New Roman"/>
          <w:sz w:val="26"/>
          <w:szCs w:val="26"/>
        </w:rPr>
        <w:t> </w:t>
      </w:r>
      <w:r w:rsidR="001B0DDD">
        <w:rPr>
          <w:rFonts w:ascii="Times New Roman" w:hAnsi="Times New Roman" w:cs="Times New Roman"/>
          <w:sz w:val="26"/>
          <w:szCs w:val="26"/>
        </w:rPr>
        <w:t>080</w:t>
      </w:r>
      <w:r w:rsidR="00BF3A68">
        <w:rPr>
          <w:rFonts w:ascii="Times New Roman" w:hAnsi="Times New Roman" w:cs="Times New Roman"/>
          <w:sz w:val="26"/>
          <w:szCs w:val="26"/>
        </w:rPr>
        <w:t>,</w:t>
      </w:r>
      <w:r w:rsidR="001B0DDD">
        <w:rPr>
          <w:rFonts w:ascii="Times New Roman" w:hAnsi="Times New Roman" w:cs="Times New Roman"/>
          <w:sz w:val="26"/>
          <w:szCs w:val="26"/>
        </w:rPr>
        <w:t>8 тыс.рублей;</w:t>
      </w:r>
    </w:p>
    <w:p w:rsidR="001B0DD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приведение в нормативное состояние автомобильных дорог по которым проходят школьные маршруты в сумме 1 344,4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ублей;</w:t>
      </w:r>
    </w:p>
    <w:p w:rsidR="004734C5" w:rsidRDefault="004734C5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B0DD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за счет средств местного бюджета:</w:t>
      </w:r>
    </w:p>
    <w:p w:rsidR="001B0DD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-ремонт и содержание автомобильных дорог общего пользования местного значения в сумме 5 619,5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 Расходование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оизводилось в соответствии с Перечнем</w:t>
      </w:r>
      <w:r w:rsidR="00BF3A68">
        <w:rPr>
          <w:rFonts w:ascii="Times New Roman" w:hAnsi="Times New Roman" w:cs="Times New Roman"/>
          <w:sz w:val="26"/>
          <w:szCs w:val="26"/>
        </w:rPr>
        <w:t xml:space="preserve"> дорог</w:t>
      </w:r>
      <w:r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муниципального образования «Можгинский район» на 2015 год;</w:t>
      </w:r>
    </w:p>
    <w:p w:rsidR="001B0DD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-предоставление иных межбюджетных трансфертов бюджетам сельских поселений на основании </w:t>
      </w:r>
      <w:r w:rsidR="00BF3A68">
        <w:rPr>
          <w:rFonts w:ascii="Times New Roman" w:hAnsi="Times New Roman" w:cs="Times New Roman"/>
          <w:sz w:val="26"/>
          <w:szCs w:val="26"/>
        </w:rPr>
        <w:t>заключенных С</w:t>
      </w:r>
      <w:r>
        <w:rPr>
          <w:rFonts w:ascii="Times New Roman" w:hAnsi="Times New Roman" w:cs="Times New Roman"/>
          <w:sz w:val="26"/>
          <w:szCs w:val="26"/>
        </w:rPr>
        <w:t>оглашений  по передаче полномочий на осуществление дорожной деятельности в сумме</w:t>
      </w:r>
      <w:r w:rsidR="00BF3A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3 167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1B0DD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июня 2015 года в бюджет района поступили средства из федерально бюджета в сумме 20 055,8 на реконструкцию автомобильной дороги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ожга-п.Залесный</w:t>
      </w:r>
      <w:proofErr w:type="spellEnd"/>
      <w:r>
        <w:rPr>
          <w:rFonts w:ascii="Times New Roman" w:hAnsi="Times New Roman" w:cs="Times New Roman"/>
          <w:sz w:val="26"/>
          <w:szCs w:val="26"/>
        </w:rPr>
        <w:t>, освоение средств будет осуществлено в текуще</w:t>
      </w:r>
      <w:r w:rsidR="007B005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B0056">
        <w:rPr>
          <w:rFonts w:ascii="Times New Roman" w:hAnsi="Times New Roman" w:cs="Times New Roman"/>
          <w:sz w:val="26"/>
          <w:szCs w:val="26"/>
        </w:rPr>
        <w:t>у согласно заключенного контракта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0056">
        <w:rPr>
          <w:rFonts w:ascii="Times New Roman" w:hAnsi="Times New Roman" w:cs="Times New Roman"/>
          <w:sz w:val="26"/>
          <w:szCs w:val="26"/>
        </w:rPr>
        <w:t xml:space="preserve"> Сведения об освоении средств Дорожного фонда приведены в Приложении  №4 к Решению об исполнении бюджета Муниципального образования «Можгинский район» за первое полугодие 2015 года.</w:t>
      </w:r>
    </w:p>
    <w:p w:rsidR="004734C5" w:rsidRDefault="004734C5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B0DD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3419B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араметры исполнения </w:t>
      </w:r>
      <w:r w:rsidRPr="003419BB">
        <w:rPr>
          <w:rFonts w:ascii="Times New Roman" w:hAnsi="Times New Roman" w:cs="Times New Roman"/>
          <w:sz w:val="26"/>
          <w:szCs w:val="26"/>
          <w:u w:val="single"/>
        </w:rPr>
        <w:t>консолиди</w:t>
      </w:r>
      <w:r w:rsidR="003419BB" w:rsidRPr="003419BB">
        <w:rPr>
          <w:rFonts w:ascii="Times New Roman" w:hAnsi="Times New Roman" w:cs="Times New Roman"/>
          <w:sz w:val="26"/>
          <w:szCs w:val="26"/>
          <w:u w:val="single"/>
        </w:rPr>
        <w:t>рованного</w:t>
      </w:r>
      <w:r w:rsidR="003419BB">
        <w:rPr>
          <w:rFonts w:ascii="Times New Roman" w:hAnsi="Times New Roman" w:cs="Times New Roman"/>
          <w:sz w:val="26"/>
          <w:szCs w:val="26"/>
        </w:rPr>
        <w:t xml:space="preserve"> бюджета Можгинского района по состоянию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19BB">
        <w:rPr>
          <w:rFonts w:ascii="Times New Roman" w:hAnsi="Times New Roman" w:cs="Times New Roman"/>
          <w:sz w:val="26"/>
          <w:szCs w:val="26"/>
        </w:rPr>
        <w:t xml:space="preserve">01.07.2015 года и анализ исполнения бюджетов муниципальных образований сельских поселений представлены </w:t>
      </w:r>
      <w:r w:rsidR="001A798A">
        <w:rPr>
          <w:rFonts w:ascii="Times New Roman" w:hAnsi="Times New Roman" w:cs="Times New Roman"/>
          <w:sz w:val="26"/>
          <w:szCs w:val="26"/>
        </w:rPr>
        <w:t>в</w:t>
      </w:r>
      <w:r w:rsidR="003419BB">
        <w:rPr>
          <w:rFonts w:ascii="Times New Roman" w:hAnsi="Times New Roman" w:cs="Times New Roman"/>
          <w:sz w:val="26"/>
          <w:szCs w:val="26"/>
        </w:rPr>
        <w:t xml:space="preserve"> </w:t>
      </w:r>
      <w:r w:rsidR="001A798A">
        <w:rPr>
          <w:rFonts w:ascii="Times New Roman" w:hAnsi="Times New Roman" w:cs="Times New Roman"/>
          <w:sz w:val="26"/>
          <w:szCs w:val="26"/>
        </w:rPr>
        <w:t xml:space="preserve">справочных материалах </w:t>
      </w:r>
      <w:r w:rsidR="00BF3A68">
        <w:rPr>
          <w:rFonts w:ascii="Times New Roman" w:hAnsi="Times New Roman" w:cs="Times New Roman"/>
          <w:sz w:val="26"/>
          <w:szCs w:val="26"/>
        </w:rPr>
        <w:t>(</w:t>
      </w:r>
      <w:r w:rsidR="001A798A">
        <w:rPr>
          <w:rFonts w:ascii="Times New Roman" w:hAnsi="Times New Roman" w:cs="Times New Roman"/>
          <w:sz w:val="26"/>
          <w:szCs w:val="26"/>
        </w:rPr>
        <w:t>приложения № 2, 3, 4, 5, 6</w:t>
      </w:r>
      <w:r w:rsidR="00BF3A68">
        <w:rPr>
          <w:rFonts w:ascii="Times New Roman" w:hAnsi="Times New Roman" w:cs="Times New Roman"/>
          <w:sz w:val="26"/>
          <w:szCs w:val="26"/>
        </w:rPr>
        <w:t>)</w:t>
      </w:r>
      <w:r w:rsidR="003419BB">
        <w:rPr>
          <w:rFonts w:ascii="Times New Roman" w:hAnsi="Times New Roman" w:cs="Times New Roman"/>
          <w:sz w:val="26"/>
          <w:szCs w:val="26"/>
        </w:rPr>
        <w:t xml:space="preserve"> к настоящей пояснительной записке.</w:t>
      </w:r>
    </w:p>
    <w:p w:rsidR="00C85F03" w:rsidRDefault="00C85F03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Бюджетная политика, проводимая в 1 полугодии текущего года б</w:t>
      </w:r>
      <w:r w:rsidR="00BF3A6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ла наплавлена на обеспечение сбалансированности бюджета, исполнение действующих расходных обязательств в условиях проведения работы по оптимизации расходов и позволила выполнить расходные обязательства, принятые Решением о бюджете на 2015 год, сохранить социальную стабильность в районе, обеспечить в полном объеме выплату заработной платы работникам организаций бюджетной сферы и своевременное предоставление мер социальной </w:t>
      </w:r>
      <w:r w:rsidR="00BF3A68">
        <w:rPr>
          <w:rFonts w:ascii="Times New Roman" w:hAnsi="Times New Roman" w:cs="Times New Roman"/>
          <w:sz w:val="26"/>
          <w:szCs w:val="26"/>
        </w:rPr>
        <w:t>поддержки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категориям граждан.</w:t>
      </w:r>
    </w:p>
    <w:p w:rsidR="00C85F03" w:rsidRDefault="00C85F03" w:rsidP="00C85F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5F03" w:rsidRDefault="00C85F03" w:rsidP="00C85F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5F03" w:rsidRDefault="00C85F03" w:rsidP="00C85F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820"/>
        <w:gridCol w:w="2552"/>
        <w:gridCol w:w="2693"/>
      </w:tblGrid>
      <w:tr w:rsidR="00C85F03" w:rsidTr="00C85F03">
        <w:tc>
          <w:tcPr>
            <w:tcW w:w="4820" w:type="dxa"/>
            <w:shd w:val="clear" w:color="auto" w:fill="auto"/>
          </w:tcPr>
          <w:p w:rsidR="00C85F03" w:rsidRDefault="00C85F03" w:rsidP="001B32CE"/>
          <w:p w:rsidR="00C85F03" w:rsidRDefault="00C85F03" w:rsidP="001B32CE">
            <w:r w:rsidRPr="00C85F03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C85F0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85F03">
              <w:rPr>
                <w:rFonts w:ascii="Times New Roman" w:hAnsi="Times New Roman" w:cs="Times New Roman"/>
                <w:sz w:val="26"/>
                <w:szCs w:val="26"/>
              </w:rPr>
              <w:t>лавы Администрации по финансовым вопросам-начальник Управления финансов</w:t>
            </w:r>
          </w:p>
          <w:p w:rsidR="00C85F03" w:rsidRDefault="00C85F03" w:rsidP="001B32CE"/>
        </w:tc>
        <w:tc>
          <w:tcPr>
            <w:tcW w:w="2552" w:type="dxa"/>
            <w:shd w:val="clear" w:color="auto" w:fill="auto"/>
          </w:tcPr>
          <w:p w:rsidR="00C85F03" w:rsidRDefault="00C85F03" w:rsidP="001B32C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431165</wp:posOffset>
                  </wp:positionV>
                  <wp:extent cx="1371600" cy="629285"/>
                  <wp:effectExtent l="0" t="0" r="0" b="0"/>
                  <wp:wrapNone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75" t="42432" r="40714" b="51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C85F03" w:rsidRDefault="00C85F03" w:rsidP="001B32CE"/>
          <w:p w:rsidR="00C85F03" w:rsidRDefault="00C85F03" w:rsidP="001B32CE">
            <w:pPr>
              <w:jc w:val="right"/>
            </w:pPr>
          </w:p>
          <w:p w:rsidR="00C85F03" w:rsidRPr="00C85F03" w:rsidRDefault="00C85F03" w:rsidP="001B32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F03">
              <w:rPr>
                <w:rFonts w:ascii="Times New Roman" w:hAnsi="Times New Roman" w:cs="Times New Roman"/>
                <w:sz w:val="26"/>
                <w:szCs w:val="26"/>
              </w:rPr>
              <w:t>Г.Т.Мартьянова</w:t>
            </w:r>
          </w:p>
        </w:tc>
      </w:tr>
    </w:tbl>
    <w:p w:rsidR="00C85F03" w:rsidRDefault="00C85F03" w:rsidP="00C85F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0DD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B0DDD" w:rsidRPr="00C03DED" w:rsidRDefault="001B0DDD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07B71" w:rsidRPr="002E5762" w:rsidRDefault="00407B71" w:rsidP="000A4267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4267" w:rsidRPr="000A4267" w:rsidRDefault="000A4267" w:rsidP="000A4267">
      <w:pPr>
        <w:spacing w:after="0"/>
      </w:pPr>
    </w:p>
    <w:sectPr w:rsidR="000A4267" w:rsidRPr="000A4267" w:rsidSect="00A25E66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B9A"/>
    <w:multiLevelType w:val="multilevel"/>
    <w:tmpl w:val="7D3E40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97B395F"/>
    <w:multiLevelType w:val="hybridMultilevel"/>
    <w:tmpl w:val="69B01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30E"/>
    <w:rsid w:val="0000207D"/>
    <w:rsid w:val="00002AAD"/>
    <w:rsid w:val="000042E2"/>
    <w:rsid w:val="00004428"/>
    <w:rsid w:val="00006832"/>
    <w:rsid w:val="00007820"/>
    <w:rsid w:val="00010993"/>
    <w:rsid w:val="00011FC4"/>
    <w:rsid w:val="00013BE3"/>
    <w:rsid w:val="00014CD2"/>
    <w:rsid w:val="0002383D"/>
    <w:rsid w:val="00027E88"/>
    <w:rsid w:val="00031140"/>
    <w:rsid w:val="00032990"/>
    <w:rsid w:val="00032B99"/>
    <w:rsid w:val="00034D13"/>
    <w:rsid w:val="000362D4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61640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54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68F"/>
    <w:rsid w:val="000A4267"/>
    <w:rsid w:val="000A44C7"/>
    <w:rsid w:val="000A5010"/>
    <w:rsid w:val="000A52F0"/>
    <w:rsid w:val="000B1141"/>
    <w:rsid w:val="000B32F4"/>
    <w:rsid w:val="000B4E6F"/>
    <w:rsid w:val="000B7312"/>
    <w:rsid w:val="000C26D2"/>
    <w:rsid w:val="000C380F"/>
    <w:rsid w:val="000C49BE"/>
    <w:rsid w:val="000C728F"/>
    <w:rsid w:val="000C7B98"/>
    <w:rsid w:val="000D2DE7"/>
    <w:rsid w:val="000D3499"/>
    <w:rsid w:val="000D49CF"/>
    <w:rsid w:val="000D5474"/>
    <w:rsid w:val="000D56BC"/>
    <w:rsid w:val="000D5B38"/>
    <w:rsid w:val="000D615A"/>
    <w:rsid w:val="000E0080"/>
    <w:rsid w:val="000E0C41"/>
    <w:rsid w:val="000E11DA"/>
    <w:rsid w:val="000E4542"/>
    <w:rsid w:val="000E4842"/>
    <w:rsid w:val="000F1C1C"/>
    <w:rsid w:val="000F3DA8"/>
    <w:rsid w:val="000F54E6"/>
    <w:rsid w:val="000F5E50"/>
    <w:rsid w:val="000F7210"/>
    <w:rsid w:val="000F7959"/>
    <w:rsid w:val="000F7CE8"/>
    <w:rsid w:val="001003EA"/>
    <w:rsid w:val="00101509"/>
    <w:rsid w:val="0010524B"/>
    <w:rsid w:val="00105551"/>
    <w:rsid w:val="00106395"/>
    <w:rsid w:val="0010702D"/>
    <w:rsid w:val="00113041"/>
    <w:rsid w:val="00113820"/>
    <w:rsid w:val="001179E1"/>
    <w:rsid w:val="00117AFA"/>
    <w:rsid w:val="00123EB8"/>
    <w:rsid w:val="001242A5"/>
    <w:rsid w:val="00124860"/>
    <w:rsid w:val="00125661"/>
    <w:rsid w:val="001270D3"/>
    <w:rsid w:val="00130526"/>
    <w:rsid w:val="001310B9"/>
    <w:rsid w:val="0013195E"/>
    <w:rsid w:val="00134B3F"/>
    <w:rsid w:val="00134D57"/>
    <w:rsid w:val="001360F7"/>
    <w:rsid w:val="00136778"/>
    <w:rsid w:val="00140ABB"/>
    <w:rsid w:val="00140B2A"/>
    <w:rsid w:val="00144E68"/>
    <w:rsid w:val="00146240"/>
    <w:rsid w:val="00150A10"/>
    <w:rsid w:val="001548D7"/>
    <w:rsid w:val="00161A31"/>
    <w:rsid w:val="00162FC6"/>
    <w:rsid w:val="00164B07"/>
    <w:rsid w:val="001662DC"/>
    <w:rsid w:val="0016766D"/>
    <w:rsid w:val="00170545"/>
    <w:rsid w:val="00171771"/>
    <w:rsid w:val="001722AC"/>
    <w:rsid w:val="00172E43"/>
    <w:rsid w:val="001733A0"/>
    <w:rsid w:val="00175625"/>
    <w:rsid w:val="00175D0E"/>
    <w:rsid w:val="00175ED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A630E"/>
    <w:rsid w:val="001A798A"/>
    <w:rsid w:val="001B0DDD"/>
    <w:rsid w:val="001B0E1E"/>
    <w:rsid w:val="001B0E2F"/>
    <w:rsid w:val="001B22FC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779B"/>
    <w:rsid w:val="001E01D5"/>
    <w:rsid w:val="001E09EF"/>
    <w:rsid w:val="001E1775"/>
    <w:rsid w:val="001E3135"/>
    <w:rsid w:val="001E35F8"/>
    <w:rsid w:val="001E5C36"/>
    <w:rsid w:val="001E75C5"/>
    <w:rsid w:val="001E7D39"/>
    <w:rsid w:val="001F0A0A"/>
    <w:rsid w:val="001F0F91"/>
    <w:rsid w:val="001F2494"/>
    <w:rsid w:val="001F688A"/>
    <w:rsid w:val="00201F80"/>
    <w:rsid w:val="00202E03"/>
    <w:rsid w:val="00202EC2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7C7C"/>
    <w:rsid w:val="00230C10"/>
    <w:rsid w:val="00232150"/>
    <w:rsid w:val="00232EA6"/>
    <w:rsid w:val="00232FD9"/>
    <w:rsid w:val="0023391A"/>
    <w:rsid w:val="00235832"/>
    <w:rsid w:val="00237151"/>
    <w:rsid w:val="00240BF7"/>
    <w:rsid w:val="00241441"/>
    <w:rsid w:val="0024163F"/>
    <w:rsid w:val="002440F4"/>
    <w:rsid w:val="00246EF0"/>
    <w:rsid w:val="0025091F"/>
    <w:rsid w:val="00250F31"/>
    <w:rsid w:val="00251052"/>
    <w:rsid w:val="00253092"/>
    <w:rsid w:val="002534EA"/>
    <w:rsid w:val="0025676E"/>
    <w:rsid w:val="00257EEC"/>
    <w:rsid w:val="00257FB4"/>
    <w:rsid w:val="0026095F"/>
    <w:rsid w:val="002639F9"/>
    <w:rsid w:val="00264027"/>
    <w:rsid w:val="00265872"/>
    <w:rsid w:val="00267999"/>
    <w:rsid w:val="002702BF"/>
    <w:rsid w:val="00270DA6"/>
    <w:rsid w:val="00272636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523"/>
    <w:rsid w:val="002A179B"/>
    <w:rsid w:val="002A21E7"/>
    <w:rsid w:val="002A23EB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61A6"/>
    <w:rsid w:val="002E73FC"/>
    <w:rsid w:val="002F1024"/>
    <w:rsid w:val="002F3BCA"/>
    <w:rsid w:val="002F5F19"/>
    <w:rsid w:val="0030002D"/>
    <w:rsid w:val="003019BA"/>
    <w:rsid w:val="003045DE"/>
    <w:rsid w:val="0030794C"/>
    <w:rsid w:val="00310A83"/>
    <w:rsid w:val="00310D15"/>
    <w:rsid w:val="003164AB"/>
    <w:rsid w:val="00316EA7"/>
    <w:rsid w:val="00317874"/>
    <w:rsid w:val="00317BEE"/>
    <w:rsid w:val="00320545"/>
    <w:rsid w:val="003205C6"/>
    <w:rsid w:val="00322798"/>
    <w:rsid w:val="0032407D"/>
    <w:rsid w:val="00324805"/>
    <w:rsid w:val="003263A5"/>
    <w:rsid w:val="00327539"/>
    <w:rsid w:val="00330D56"/>
    <w:rsid w:val="00331593"/>
    <w:rsid w:val="00333E24"/>
    <w:rsid w:val="00336BD4"/>
    <w:rsid w:val="00337825"/>
    <w:rsid w:val="00341438"/>
    <w:rsid w:val="00341596"/>
    <w:rsid w:val="003419BB"/>
    <w:rsid w:val="00351F1D"/>
    <w:rsid w:val="00352E79"/>
    <w:rsid w:val="0035315E"/>
    <w:rsid w:val="00355E5D"/>
    <w:rsid w:val="00356AE4"/>
    <w:rsid w:val="003574C9"/>
    <w:rsid w:val="00360B3D"/>
    <w:rsid w:val="003611B2"/>
    <w:rsid w:val="00361A29"/>
    <w:rsid w:val="00365C8A"/>
    <w:rsid w:val="003666F5"/>
    <w:rsid w:val="00374140"/>
    <w:rsid w:val="00374424"/>
    <w:rsid w:val="00374C6D"/>
    <w:rsid w:val="00375AE4"/>
    <w:rsid w:val="0037713B"/>
    <w:rsid w:val="003773B5"/>
    <w:rsid w:val="003778EC"/>
    <w:rsid w:val="00377B5B"/>
    <w:rsid w:val="00377FA5"/>
    <w:rsid w:val="003813A6"/>
    <w:rsid w:val="003826E5"/>
    <w:rsid w:val="0038433A"/>
    <w:rsid w:val="00387D42"/>
    <w:rsid w:val="0039033B"/>
    <w:rsid w:val="003940E8"/>
    <w:rsid w:val="0039501F"/>
    <w:rsid w:val="00397D51"/>
    <w:rsid w:val="003A0755"/>
    <w:rsid w:val="003A1459"/>
    <w:rsid w:val="003A2137"/>
    <w:rsid w:val="003A2C03"/>
    <w:rsid w:val="003A3737"/>
    <w:rsid w:val="003A3DA6"/>
    <w:rsid w:val="003A51E1"/>
    <w:rsid w:val="003A5E7B"/>
    <w:rsid w:val="003A60B4"/>
    <w:rsid w:val="003A6A74"/>
    <w:rsid w:val="003A7708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D3D"/>
    <w:rsid w:val="003D4D87"/>
    <w:rsid w:val="003D514A"/>
    <w:rsid w:val="003D7C76"/>
    <w:rsid w:val="003E00C9"/>
    <w:rsid w:val="003E0548"/>
    <w:rsid w:val="003E290D"/>
    <w:rsid w:val="003E6B8A"/>
    <w:rsid w:val="003F1391"/>
    <w:rsid w:val="003F31A4"/>
    <w:rsid w:val="003F3F2B"/>
    <w:rsid w:val="00403A0F"/>
    <w:rsid w:val="00403B04"/>
    <w:rsid w:val="00404026"/>
    <w:rsid w:val="00404485"/>
    <w:rsid w:val="0040474E"/>
    <w:rsid w:val="00406445"/>
    <w:rsid w:val="00406E2B"/>
    <w:rsid w:val="00407B71"/>
    <w:rsid w:val="00410419"/>
    <w:rsid w:val="00410F3D"/>
    <w:rsid w:val="00411088"/>
    <w:rsid w:val="00411742"/>
    <w:rsid w:val="00411AAD"/>
    <w:rsid w:val="00411C5C"/>
    <w:rsid w:val="00412364"/>
    <w:rsid w:val="00412DF5"/>
    <w:rsid w:val="00413043"/>
    <w:rsid w:val="00413B9B"/>
    <w:rsid w:val="00417F2F"/>
    <w:rsid w:val="004213B2"/>
    <w:rsid w:val="00421CC6"/>
    <w:rsid w:val="00422ECE"/>
    <w:rsid w:val="00423598"/>
    <w:rsid w:val="004245C0"/>
    <w:rsid w:val="00424D0D"/>
    <w:rsid w:val="00425C20"/>
    <w:rsid w:val="00425E4C"/>
    <w:rsid w:val="00426A97"/>
    <w:rsid w:val="004279F4"/>
    <w:rsid w:val="00432A31"/>
    <w:rsid w:val="0044200C"/>
    <w:rsid w:val="00442235"/>
    <w:rsid w:val="00442271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34C5"/>
    <w:rsid w:val="00474144"/>
    <w:rsid w:val="00477557"/>
    <w:rsid w:val="00477641"/>
    <w:rsid w:val="0048379B"/>
    <w:rsid w:val="00483D0B"/>
    <w:rsid w:val="00486EC1"/>
    <w:rsid w:val="00490D5A"/>
    <w:rsid w:val="004923EE"/>
    <w:rsid w:val="00492F1C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1840"/>
    <w:rsid w:val="004B29A8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D1D4F"/>
    <w:rsid w:val="004D3D57"/>
    <w:rsid w:val="004D4699"/>
    <w:rsid w:val="004D4CCD"/>
    <w:rsid w:val="004D58FA"/>
    <w:rsid w:val="004D5B61"/>
    <w:rsid w:val="004E0005"/>
    <w:rsid w:val="004E0395"/>
    <w:rsid w:val="004E0C00"/>
    <w:rsid w:val="004E393E"/>
    <w:rsid w:val="004E5A26"/>
    <w:rsid w:val="004E7EE1"/>
    <w:rsid w:val="004F0FB6"/>
    <w:rsid w:val="004F273F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07528"/>
    <w:rsid w:val="0051207F"/>
    <w:rsid w:val="0051300F"/>
    <w:rsid w:val="00513E78"/>
    <w:rsid w:val="00514EF5"/>
    <w:rsid w:val="00516440"/>
    <w:rsid w:val="0051777E"/>
    <w:rsid w:val="00517D18"/>
    <w:rsid w:val="0052092E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46339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41AB"/>
    <w:rsid w:val="00586F64"/>
    <w:rsid w:val="00593E69"/>
    <w:rsid w:val="005942FE"/>
    <w:rsid w:val="00596E77"/>
    <w:rsid w:val="005A126E"/>
    <w:rsid w:val="005A12DC"/>
    <w:rsid w:val="005A27C3"/>
    <w:rsid w:val="005A47B1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19D"/>
    <w:rsid w:val="005D7217"/>
    <w:rsid w:val="005E0F0E"/>
    <w:rsid w:val="005E102C"/>
    <w:rsid w:val="005E3076"/>
    <w:rsid w:val="005E34DA"/>
    <w:rsid w:val="005E3E23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D7E"/>
    <w:rsid w:val="00624EAB"/>
    <w:rsid w:val="00625233"/>
    <w:rsid w:val="006255D1"/>
    <w:rsid w:val="00626297"/>
    <w:rsid w:val="00630F99"/>
    <w:rsid w:val="00632C87"/>
    <w:rsid w:val="00634B70"/>
    <w:rsid w:val="00634CF1"/>
    <w:rsid w:val="006361D8"/>
    <w:rsid w:val="00636B76"/>
    <w:rsid w:val="006403BB"/>
    <w:rsid w:val="006414AD"/>
    <w:rsid w:val="00642037"/>
    <w:rsid w:val="00642520"/>
    <w:rsid w:val="006428CC"/>
    <w:rsid w:val="00642F7F"/>
    <w:rsid w:val="006434BA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16F"/>
    <w:rsid w:val="006645A5"/>
    <w:rsid w:val="00664915"/>
    <w:rsid w:val="00666DDE"/>
    <w:rsid w:val="00666E14"/>
    <w:rsid w:val="00667787"/>
    <w:rsid w:val="00670218"/>
    <w:rsid w:val="00670BB1"/>
    <w:rsid w:val="00677B03"/>
    <w:rsid w:val="006827EF"/>
    <w:rsid w:val="0068406E"/>
    <w:rsid w:val="00684973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6248"/>
    <w:rsid w:val="006A704D"/>
    <w:rsid w:val="006B05F5"/>
    <w:rsid w:val="006B1E95"/>
    <w:rsid w:val="006B43C0"/>
    <w:rsid w:val="006B44C2"/>
    <w:rsid w:val="006C111E"/>
    <w:rsid w:val="006C128A"/>
    <w:rsid w:val="006C3263"/>
    <w:rsid w:val="006C3803"/>
    <w:rsid w:val="006C5358"/>
    <w:rsid w:val="006C6D9A"/>
    <w:rsid w:val="006C7DA7"/>
    <w:rsid w:val="006D1F8C"/>
    <w:rsid w:val="006D3CD7"/>
    <w:rsid w:val="006E3454"/>
    <w:rsid w:val="006E44FD"/>
    <w:rsid w:val="006E7CD6"/>
    <w:rsid w:val="006F0869"/>
    <w:rsid w:val="006F2A6B"/>
    <w:rsid w:val="006F57C9"/>
    <w:rsid w:val="00700B65"/>
    <w:rsid w:val="00702404"/>
    <w:rsid w:val="00703B26"/>
    <w:rsid w:val="00704CF2"/>
    <w:rsid w:val="007053CD"/>
    <w:rsid w:val="00705E95"/>
    <w:rsid w:val="0070659B"/>
    <w:rsid w:val="007103F2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A12"/>
    <w:rsid w:val="00774D1C"/>
    <w:rsid w:val="00777B9C"/>
    <w:rsid w:val="00781C49"/>
    <w:rsid w:val="00782544"/>
    <w:rsid w:val="00782670"/>
    <w:rsid w:val="0078297B"/>
    <w:rsid w:val="007867C2"/>
    <w:rsid w:val="007875B2"/>
    <w:rsid w:val="00787F17"/>
    <w:rsid w:val="007925F9"/>
    <w:rsid w:val="00796201"/>
    <w:rsid w:val="007964DA"/>
    <w:rsid w:val="0079655E"/>
    <w:rsid w:val="007973DF"/>
    <w:rsid w:val="007977FE"/>
    <w:rsid w:val="00797BDB"/>
    <w:rsid w:val="007A07D8"/>
    <w:rsid w:val="007A1988"/>
    <w:rsid w:val="007A2A27"/>
    <w:rsid w:val="007B0056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029F"/>
    <w:rsid w:val="007E29DA"/>
    <w:rsid w:val="007E4630"/>
    <w:rsid w:val="007E46E9"/>
    <w:rsid w:val="007E5504"/>
    <w:rsid w:val="007E6490"/>
    <w:rsid w:val="007E78A6"/>
    <w:rsid w:val="007E7CE0"/>
    <w:rsid w:val="007E7F60"/>
    <w:rsid w:val="007F03D9"/>
    <w:rsid w:val="007F12F6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5FE6"/>
    <w:rsid w:val="00824B82"/>
    <w:rsid w:val="00825F96"/>
    <w:rsid w:val="00826213"/>
    <w:rsid w:val="00830C65"/>
    <w:rsid w:val="00832B63"/>
    <w:rsid w:val="0083413B"/>
    <w:rsid w:val="008347B4"/>
    <w:rsid w:val="00837123"/>
    <w:rsid w:val="00837F4C"/>
    <w:rsid w:val="0084094A"/>
    <w:rsid w:val="00840B39"/>
    <w:rsid w:val="00841F03"/>
    <w:rsid w:val="008426E8"/>
    <w:rsid w:val="00843C41"/>
    <w:rsid w:val="00844444"/>
    <w:rsid w:val="00844675"/>
    <w:rsid w:val="00846877"/>
    <w:rsid w:val="00847DB3"/>
    <w:rsid w:val="00847F1D"/>
    <w:rsid w:val="00851AB9"/>
    <w:rsid w:val="00851E4F"/>
    <w:rsid w:val="00852A92"/>
    <w:rsid w:val="00853CAF"/>
    <w:rsid w:val="0085495D"/>
    <w:rsid w:val="008572FA"/>
    <w:rsid w:val="00861BC1"/>
    <w:rsid w:val="00862064"/>
    <w:rsid w:val="00863E9B"/>
    <w:rsid w:val="008640C6"/>
    <w:rsid w:val="008642F4"/>
    <w:rsid w:val="00864C03"/>
    <w:rsid w:val="00866853"/>
    <w:rsid w:val="00867464"/>
    <w:rsid w:val="00871259"/>
    <w:rsid w:val="008739CE"/>
    <w:rsid w:val="008777E7"/>
    <w:rsid w:val="008809A9"/>
    <w:rsid w:val="008813FD"/>
    <w:rsid w:val="00882461"/>
    <w:rsid w:val="008849B7"/>
    <w:rsid w:val="00890025"/>
    <w:rsid w:val="008932E7"/>
    <w:rsid w:val="0089367E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5826"/>
    <w:rsid w:val="008E6593"/>
    <w:rsid w:val="008E6CD5"/>
    <w:rsid w:val="008E7CB5"/>
    <w:rsid w:val="008F15B9"/>
    <w:rsid w:val="008F328C"/>
    <w:rsid w:val="008F3A5C"/>
    <w:rsid w:val="008F506E"/>
    <w:rsid w:val="008F5CB6"/>
    <w:rsid w:val="008F5D13"/>
    <w:rsid w:val="008F5EB0"/>
    <w:rsid w:val="008F6E83"/>
    <w:rsid w:val="009000B0"/>
    <w:rsid w:val="00901D5B"/>
    <w:rsid w:val="0090276E"/>
    <w:rsid w:val="00905203"/>
    <w:rsid w:val="0091027E"/>
    <w:rsid w:val="00910B1B"/>
    <w:rsid w:val="00911DCC"/>
    <w:rsid w:val="009136CF"/>
    <w:rsid w:val="00914468"/>
    <w:rsid w:val="00914886"/>
    <w:rsid w:val="00915552"/>
    <w:rsid w:val="00915F08"/>
    <w:rsid w:val="00922B39"/>
    <w:rsid w:val="00922BA1"/>
    <w:rsid w:val="0092306E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3C2"/>
    <w:rsid w:val="009B4652"/>
    <w:rsid w:val="009B6111"/>
    <w:rsid w:val="009B6A71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11FEA"/>
    <w:rsid w:val="00A126EA"/>
    <w:rsid w:val="00A140F5"/>
    <w:rsid w:val="00A169E0"/>
    <w:rsid w:val="00A21ACC"/>
    <w:rsid w:val="00A2464F"/>
    <w:rsid w:val="00A24A0F"/>
    <w:rsid w:val="00A25E66"/>
    <w:rsid w:val="00A27611"/>
    <w:rsid w:val="00A30AF9"/>
    <w:rsid w:val="00A31283"/>
    <w:rsid w:val="00A32C4F"/>
    <w:rsid w:val="00A37834"/>
    <w:rsid w:val="00A41D82"/>
    <w:rsid w:val="00A42411"/>
    <w:rsid w:val="00A42D09"/>
    <w:rsid w:val="00A44D6F"/>
    <w:rsid w:val="00A50DC1"/>
    <w:rsid w:val="00A617D6"/>
    <w:rsid w:val="00A6583B"/>
    <w:rsid w:val="00A65EB3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903"/>
    <w:rsid w:val="00A90E79"/>
    <w:rsid w:val="00A92A75"/>
    <w:rsid w:val="00A94502"/>
    <w:rsid w:val="00A96AF6"/>
    <w:rsid w:val="00A97476"/>
    <w:rsid w:val="00AA1A0E"/>
    <w:rsid w:val="00AA2540"/>
    <w:rsid w:val="00AA37E1"/>
    <w:rsid w:val="00AA646F"/>
    <w:rsid w:val="00AA70F2"/>
    <w:rsid w:val="00AB1A55"/>
    <w:rsid w:val="00AC1E74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E12"/>
    <w:rsid w:val="00B166C3"/>
    <w:rsid w:val="00B16CF6"/>
    <w:rsid w:val="00B170A7"/>
    <w:rsid w:val="00B17489"/>
    <w:rsid w:val="00B17C92"/>
    <w:rsid w:val="00B17FEC"/>
    <w:rsid w:val="00B22175"/>
    <w:rsid w:val="00B24726"/>
    <w:rsid w:val="00B30593"/>
    <w:rsid w:val="00B32813"/>
    <w:rsid w:val="00B33F79"/>
    <w:rsid w:val="00B35173"/>
    <w:rsid w:val="00B3529A"/>
    <w:rsid w:val="00B365B9"/>
    <w:rsid w:val="00B4250F"/>
    <w:rsid w:val="00B426E2"/>
    <w:rsid w:val="00B44D4E"/>
    <w:rsid w:val="00B45E71"/>
    <w:rsid w:val="00B460AE"/>
    <w:rsid w:val="00B4652B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750"/>
    <w:rsid w:val="00B73C58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955DD"/>
    <w:rsid w:val="00B95765"/>
    <w:rsid w:val="00B9749D"/>
    <w:rsid w:val="00BA01F1"/>
    <w:rsid w:val="00BA165D"/>
    <w:rsid w:val="00BA1D2C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C769E"/>
    <w:rsid w:val="00BD21DC"/>
    <w:rsid w:val="00BD556A"/>
    <w:rsid w:val="00BD5D11"/>
    <w:rsid w:val="00BD746C"/>
    <w:rsid w:val="00BE00A8"/>
    <w:rsid w:val="00BE0452"/>
    <w:rsid w:val="00BE07FB"/>
    <w:rsid w:val="00BE231D"/>
    <w:rsid w:val="00BE40BD"/>
    <w:rsid w:val="00BF0B3F"/>
    <w:rsid w:val="00BF1730"/>
    <w:rsid w:val="00BF1B19"/>
    <w:rsid w:val="00BF3459"/>
    <w:rsid w:val="00BF3A68"/>
    <w:rsid w:val="00BF5C68"/>
    <w:rsid w:val="00BF5EF4"/>
    <w:rsid w:val="00BF7E03"/>
    <w:rsid w:val="00C0092B"/>
    <w:rsid w:val="00C00F1A"/>
    <w:rsid w:val="00C01E6F"/>
    <w:rsid w:val="00C02BFA"/>
    <w:rsid w:val="00C031CC"/>
    <w:rsid w:val="00C03B38"/>
    <w:rsid w:val="00C03DED"/>
    <w:rsid w:val="00C0531E"/>
    <w:rsid w:val="00C05C01"/>
    <w:rsid w:val="00C10A0F"/>
    <w:rsid w:val="00C12551"/>
    <w:rsid w:val="00C139CC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261B5"/>
    <w:rsid w:val="00C30158"/>
    <w:rsid w:val="00C30ED7"/>
    <w:rsid w:val="00C3190F"/>
    <w:rsid w:val="00C34CAE"/>
    <w:rsid w:val="00C350A7"/>
    <w:rsid w:val="00C35C38"/>
    <w:rsid w:val="00C37469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4BC8"/>
    <w:rsid w:val="00C65495"/>
    <w:rsid w:val="00C67555"/>
    <w:rsid w:val="00C7025D"/>
    <w:rsid w:val="00C713A8"/>
    <w:rsid w:val="00C72AA2"/>
    <w:rsid w:val="00C7367B"/>
    <w:rsid w:val="00C76960"/>
    <w:rsid w:val="00C80AC8"/>
    <w:rsid w:val="00C80F8E"/>
    <w:rsid w:val="00C84FA6"/>
    <w:rsid w:val="00C850BA"/>
    <w:rsid w:val="00C85951"/>
    <w:rsid w:val="00C85F03"/>
    <w:rsid w:val="00C87083"/>
    <w:rsid w:val="00C873B2"/>
    <w:rsid w:val="00C92110"/>
    <w:rsid w:val="00C92485"/>
    <w:rsid w:val="00C92870"/>
    <w:rsid w:val="00C979F9"/>
    <w:rsid w:val="00CA0474"/>
    <w:rsid w:val="00CA24E1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55DF"/>
    <w:rsid w:val="00CD5DB9"/>
    <w:rsid w:val="00CD7DA6"/>
    <w:rsid w:val="00CE007F"/>
    <w:rsid w:val="00CE0694"/>
    <w:rsid w:val="00CE0844"/>
    <w:rsid w:val="00CE16C9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3A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F60"/>
    <w:rsid w:val="00D461F8"/>
    <w:rsid w:val="00D47AD4"/>
    <w:rsid w:val="00D506D8"/>
    <w:rsid w:val="00D51749"/>
    <w:rsid w:val="00D52529"/>
    <w:rsid w:val="00D53AB8"/>
    <w:rsid w:val="00D5497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7718C"/>
    <w:rsid w:val="00D80935"/>
    <w:rsid w:val="00D80C3B"/>
    <w:rsid w:val="00D84A59"/>
    <w:rsid w:val="00D85C6A"/>
    <w:rsid w:val="00D90231"/>
    <w:rsid w:val="00D905AC"/>
    <w:rsid w:val="00D914DA"/>
    <w:rsid w:val="00D915BD"/>
    <w:rsid w:val="00D96868"/>
    <w:rsid w:val="00D96C43"/>
    <w:rsid w:val="00D97E01"/>
    <w:rsid w:val="00DA02DF"/>
    <w:rsid w:val="00DA1924"/>
    <w:rsid w:val="00DA29EE"/>
    <w:rsid w:val="00DA3103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17AB9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B0F"/>
    <w:rsid w:val="00E36F5F"/>
    <w:rsid w:val="00E43432"/>
    <w:rsid w:val="00E43CBE"/>
    <w:rsid w:val="00E4419A"/>
    <w:rsid w:val="00E44244"/>
    <w:rsid w:val="00E45A13"/>
    <w:rsid w:val="00E4715B"/>
    <w:rsid w:val="00E50171"/>
    <w:rsid w:val="00E529BE"/>
    <w:rsid w:val="00E56CB4"/>
    <w:rsid w:val="00E573B3"/>
    <w:rsid w:val="00E61217"/>
    <w:rsid w:val="00E61DFB"/>
    <w:rsid w:val="00E636C0"/>
    <w:rsid w:val="00E64117"/>
    <w:rsid w:val="00E64908"/>
    <w:rsid w:val="00E64AFF"/>
    <w:rsid w:val="00E659AB"/>
    <w:rsid w:val="00E65E37"/>
    <w:rsid w:val="00E675E1"/>
    <w:rsid w:val="00E712CA"/>
    <w:rsid w:val="00E732D7"/>
    <w:rsid w:val="00E73F10"/>
    <w:rsid w:val="00E75B13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862EE"/>
    <w:rsid w:val="00E90C39"/>
    <w:rsid w:val="00E92866"/>
    <w:rsid w:val="00E932AA"/>
    <w:rsid w:val="00E9738B"/>
    <w:rsid w:val="00EA07B1"/>
    <w:rsid w:val="00EA08A4"/>
    <w:rsid w:val="00EA116D"/>
    <w:rsid w:val="00EA3981"/>
    <w:rsid w:val="00EA578C"/>
    <w:rsid w:val="00EA6B0C"/>
    <w:rsid w:val="00EB00E3"/>
    <w:rsid w:val="00EB14E8"/>
    <w:rsid w:val="00EB5384"/>
    <w:rsid w:val="00EB5B8E"/>
    <w:rsid w:val="00EB6C7F"/>
    <w:rsid w:val="00EB72F7"/>
    <w:rsid w:val="00EC0B18"/>
    <w:rsid w:val="00EC1C29"/>
    <w:rsid w:val="00EC1E17"/>
    <w:rsid w:val="00EC2BB4"/>
    <w:rsid w:val="00EC33FD"/>
    <w:rsid w:val="00EC3C6C"/>
    <w:rsid w:val="00ED0D9A"/>
    <w:rsid w:val="00ED0DED"/>
    <w:rsid w:val="00ED2E33"/>
    <w:rsid w:val="00ED45ED"/>
    <w:rsid w:val="00ED58B5"/>
    <w:rsid w:val="00ED5F51"/>
    <w:rsid w:val="00ED6022"/>
    <w:rsid w:val="00EE17EE"/>
    <w:rsid w:val="00EE195E"/>
    <w:rsid w:val="00EE1B6D"/>
    <w:rsid w:val="00EE7E96"/>
    <w:rsid w:val="00EF0B02"/>
    <w:rsid w:val="00EF154A"/>
    <w:rsid w:val="00EF20D3"/>
    <w:rsid w:val="00EF2790"/>
    <w:rsid w:val="00EF3E92"/>
    <w:rsid w:val="00EF3E9E"/>
    <w:rsid w:val="00EF5E97"/>
    <w:rsid w:val="00F01E67"/>
    <w:rsid w:val="00F02818"/>
    <w:rsid w:val="00F04504"/>
    <w:rsid w:val="00F05259"/>
    <w:rsid w:val="00F05E48"/>
    <w:rsid w:val="00F06567"/>
    <w:rsid w:val="00F07F99"/>
    <w:rsid w:val="00F107AD"/>
    <w:rsid w:val="00F11359"/>
    <w:rsid w:val="00F11BE3"/>
    <w:rsid w:val="00F1265D"/>
    <w:rsid w:val="00F14C5B"/>
    <w:rsid w:val="00F15865"/>
    <w:rsid w:val="00F175E9"/>
    <w:rsid w:val="00F17844"/>
    <w:rsid w:val="00F17B3A"/>
    <w:rsid w:val="00F2008C"/>
    <w:rsid w:val="00F22F9B"/>
    <w:rsid w:val="00F23C7F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A531E"/>
    <w:rsid w:val="00FB431F"/>
    <w:rsid w:val="00FB4ACC"/>
    <w:rsid w:val="00FC10CE"/>
    <w:rsid w:val="00FC1ABA"/>
    <w:rsid w:val="00FC24E7"/>
    <w:rsid w:val="00FC4880"/>
    <w:rsid w:val="00FC4FAB"/>
    <w:rsid w:val="00FC568B"/>
    <w:rsid w:val="00FC5843"/>
    <w:rsid w:val="00FC7693"/>
    <w:rsid w:val="00FD15F9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275D"/>
    <w:rsid w:val="00FF3861"/>
    <w:rsid w:val="00FF3EC6"/>
    <w:rsid w:val="00FF4146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E2E2-C49D-4AE7-A650-A098D8E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Sveta_Z</cp:lastModifiedBy>
  <cp:revision>22</cp:revision>
  <cp:lastPrinted>2015-07-21T04:46:00Z</cp:lastPrinted>
  <dcterms:created xsi:type="dcterms:W3CDTF">2015-07-20T11:09:00Z</dcterms:created>
  <dcterms:modified xsi:type="dcterms:W3CDTF">2015-08-10T03:55:00Z</dcterms:modified>
</cp:coreProperties>
</file>